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26650B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26650B">
              <w:rPr>
                <w:rFonts w:ascii="Arial Unicode MS" w:eastAsia="Arial Unicode MS" w:hAnsi="Arial Unicode MS" w:cs="Arial Unicode MS"/>
                <w:i/>
              </w:rPr>
              <w:t>13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 xml:space="preserve"> tháng 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CD6AC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ĐỀ NGHỊ</w:t>
      </w:r>
    </w:p>
    <w:p w:rsidR="00A82C29" w:rsidRPr="00BC57E7" w:rsidRDefault="00CD6AC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Vv Thanh toán chi phí truy thu thẻ BHYT Tháng 4/2022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Pr="00990C38" w:rsidRDefault="00CD6AC8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990C38">
        <w:rPr>
          <w:rFonts w:ascii="Arial Unicode MS" w:eastAsia="Arial Unicode MS" w:hAnsi="Arial Unicode MS" w:cs="Arial Unicode MS"/>
          <w:i/>
          <w:sz w:val="18"/>
          <w:szCs w:val="18"/>
        </w:rPr>
        <w:t>Căn cứ danh sách lao động giảm có truy thu thẻ BHYT tháng 4/2022.</w:t>
      </w:r>
    </w:p>
    <w:p w:rsidR="00CD6AC8" w:rsidRPr="00990C38" w:rsidRDefault="00990C38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990C38">
        <w:rPr>
          <w:rFonts w:ascii="Arial Unicode MS" w:eastAsia="Arial Unicode MS" w:hAnsi="Arial Unicode MS" w:cs="Arial Unicode MS"/>
          <w:i/>
          <w:sz w:val="18"/>
          <w:szCs w:val="18"/>
        </w:rPr>
        <w:t>Căn cứ</w:t>
      </w:r>
      <w:r w:rsidR="00CD6AC8" w:rsidRPr="00990C38">
        <w:rPr>
          <w:rFonts w:ascii="Arial Unicode MS" w:eastAsia="Arial Unicode MS" w:hAnsi="Arial Unicode MS" w:cs="Arial Unicode MS"/>
          <w:i/>
          <w:sz w:val="18"/>
          <w:szCs w:val="18"/>
        </w:rPr>
        <w:t xml:space="preserve"> các chế độ, phúc lợi bảo hiểm cho người lao động khi tham gia bảo hiểm xã hội trong quá trình làm việc tại Công ty</w:t>
      </w:r>
    </w:p>
    <w:p w:rsidR="00165FE2" w:rsidRPr="00D55B25" w:rsidRDefault="00990C38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Kính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6AC8">
        <w:rPr>
          <w:rFonts w:ascii="Arial Unicode MS" w:eastAsia="Arial Unicode MS" w:hAnsi="Arial Unicode MS" w:cs="Arial Unicode MS"/>
          <w:sz w:val="24"/>
          <w:szCs w:val="24"/>
        </w:rPr>
        <w:t xml:space="preserve"> thanh toán phí truy thu BHYT</w:t>
      </w:r>
      <w:r w:rsidR="0058512E" w:rsidRPr="0058512E"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="00FA2F14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268"/>
        <w:gridCol w:w="1701"/>
        <w:gridCol w:w="1560"/>
        <w:gridCol w:w="1701"/>
        <w:gridCol w:w="992"/>
        <w:gridCol w:w="627"/>
        <w:gridCol w:w="1245"/>
      </w:tblGrid>
      <w:tr w:rsidR="00353BCC" w:rsidRPr="00D55B25" w:rsidTr="00EA0E20">
        <w:trPr>
          <w:jc w:val="center"/>
        </w:trPr>
        <w:tc>
          <w:tcPr>
            <w:tcW w:w="53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vụ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Mức lương tham gia BHXH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tiền đóng BHYT/tháng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Tỷ lệ nộp bổ sung</w:t>
            </w:r>
          </w:p>
        </w:tc>
        <w:tc>
          <w:tcPr>
            <w:tcW w:w="1872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53BCC" w:rsidRPr="00D55B25" w:rsidRDefault="00353BC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Ghi chú</w:t>
            </w:r>
          </w:p>
        </w:tc>
      </w:tr>
      <w:tr w:rsidR="00CC739E" w:rsidRPr="00D55B25" w:rsidTr="00CC739E">
        <w:trPr>
          <w:trHeight w:val="846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CC739E" w:rsidP="0060361F">
            <w:pPr>
              <w:spacing w:before="100" w:after="10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bookmarkStart w:id="0" w:name="_GoBack" w:colFirst="6" w:colLast="6"/>
            <w:r w:rsidRPr="0060361F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CC739E" w:rsidP="0060361F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Cam Hoài Phong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C739E" w:rsidRPr="0060361F" w:rsidRDefault="00CC739E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Phụ Bếp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C739E" w:rsidRPr="0060361F" w:rsidRDefault="00CC739E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4.194.400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CC739E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188.748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C739E" w:rsidRPr="0060361F" w:rsidRDefault="00CC739E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60361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4,5%</w:t>
            </w:r>
          </w:p>
        </w:tc>
        <w:tc>
          <w:tcPr>
            <w:tcW w:w="1872" w:type="dxa"/>
            <w:gridSpan w:val="2"/>
            <w:vMerge w:val="restart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CC739E" w:rsidRPr="0060361F" w:rsidRDefault="00CC739E" w:rsidP="00CC739E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60361F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Truy thu vào lương T04/2022</w:t>
            </w:r>
          </w:p>
        </w:tc>
      </w:tr>
      <w:bookmarkEnd w:id="0"/>
      <w:tr w:rsidR="00CC739E" w:rsidRPr="00D55B25" w:rsidTr="00CC739E">
        <w:trPr>
          <w:trHeight w:val="491"/>
          <w:jc w:val="center"/>
        </w:trPr>
        <w:tc>
          <w:tcPr>
            <w:tcW w:w="6066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CC739E" w:rsidP="0060361F">
            <w:pPr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 w:rsidRPr="0060361F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CC739E" w:rsidP="00CC739E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188.748</w:t>
            </w:r>
          </w:p>
        </w:tc>
        <w:tc>
          <w:tcPr>
            <w:tcW w:w="1872" w:type="dxa"/>
            <w:gridSpan w:val="2"/>
            <w:vMerge/>
            <w:tcBorders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C739E" w:rsidRPr="0060361F" w:rsidRDefault="00CC739E" w:rsidP="0060361F">
            <w:pPr>
              <w:spacing w:before="100" w:after="100"/>
              <w:ind w:right="176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</w:tc>
      </w:tr>
      <w:tr w:rsidR="0060361F" w:rsidRPr="00D55B25" w:rsidTr="0026650B">
        <w:trPr>
          <w:trHeight w:val="317"/>
          <w:jc w:val="center"/>
        </w:trPr>
        <w:tc>
          <w:tcPr>
            <w:tcW w:w="10631" w:type="dxa"/>
            <w:gridSpan w:val="8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0361F" w:rsidRPr="0060361F" w:rsidRDefault="0060361F" w:rsidP="00B97F35">
            <w:pPr>
              <w:spacing w:before="100" w:after="100"/>
              <w:ind w:right="176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0361F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Bằng chữ: </w:t>
            </w:r>
            <w:r w:rsidR="00B97F3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Một trăm tám mươi tám nghìn, bảy trăm bốn mươi tám đồng./.</w:t>
            </w:r>
          </w:p>
        </w:tc>
      </w:tr>
      <w:tr w:rsidR="0060361F" w:rsidRPr="00D55B25" w:rsidTr="0026650B">
        <w:trPr>
          <w:trHeight w:val="152"/>
          <w:jc w:val="center"/>
        </w:trPr>
        <w:tc>
          <w:tcPr>
            <w:tcW w:w="9386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361F" w:rsidRPr="00D55B25" w:rsidRDefault="0060361F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24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0361F" w:rsidRPr="00D55B25" w:rsidRDefault="0060361F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37"/>
        <w:gridCol w:w="2693"/>
        <w:gridCol w:w="2835"/>
        <w:gridCol w:w="2552"/>
      </w:tblGrid>
      <w:tr w:rsidR="002E50BE" w:rsidTr="002E50BE">
        <w:trPr>
          <w:jc w:val="center"/>
        </w:trPr>
        <w:tc>
          <w:tcPr>
            <w:tcW w:w="2537" w:type="dxa"/>
          </w:tcPr>
          <w:p w:rsidR="002E50BE" w:rsidRDefault="002E50BE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2E50BE" w:rsidRPr="006317CB" w:rsidRDefault="002E50BE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693" w:type="dxa"/>
          </w:tcPr>
          <w:p w:rsidR="002E50BE" w:rsidRDefault="002E50B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  <w:tc>
          <w:tcPr>
            <w:tcW w:w="2835" w:type="dxa"/>
          </w:tcPr>
          <w:p w:rsidR="002E50BE" w:rsidRDefault="002E50B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2E50BE" w:rsidRPr="00B94201" w:rsidRDefault="002E50B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2552" w:type="dxa"/>
          </w:tcPr>
          <w:p w:rsidR="002E50BE" w:rsidRPr="00B94201" w:rsidRDefault="002E50B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E50BE" w:rsidTr="002E50BE">
        <w:trPr>
          <w:jc w:val="center"/>
        </w:trPr>
        <w:tc>
          <w:tcPr>
            <w:tcW w:w="2537" w:type="dxa"/>
            <w:tcBorders>
              <w:bottom w:val="nil"/>
            </w:tcBorders>
          </w:tcPr>
          <w:p w:rsidR="002E50BE" w:rsidRDefault="002E50BE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2E50BE" w:rsidRDefault="002E50BE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E50BE" w:rsidRDefault="002E50BE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2E50BE" w:rsidRDefault="002E50BE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E50BE" w:rsidRDefault="002E50BE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E50BE" w:rsidRDefault="002E50BE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E50BE" w:rsidRPr="00281953" w:rsidRDefault="002E50BE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E50BE" w:rsidTr="002E50BE">
        <w:trPr>
          <w:jc w:val="center"/>
        </w:trPr>
        <w:tc>
          <w:tcPr>
            <w:tcW w:w="2537" w:type="dxa"/>
            <w:tcBorders>
              <w:top w:val="nil"/>
              <w:bottom w:val="single" w:sz="12" w:space="0" w:color="auto"/>
            </w:tcBorders>
            <w:vAlign w:val="center"/>
          </w:tcPr>
          <w:p w:rsidR="002E50BE" w:rsidRPr="00BC58D2" w:rsidRDefault="002E50BE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  <w:vAlign w:val="center"/>
          </w:tcPr>
          <w:p w:rsidR="002E50BE" w:rsidRPr="002E50BE" w:rsidRDefault="002E50BE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2E50BE" w:rsidRDefault="002E50BE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:rsidR="002E50BE" w:rsidRDefault="002E50BE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CD3D05" w:rsidRDefault="00CD3D05" w:rsidP="0060361F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CA4" w:rsidRDefault="00363CA4" w:rsidP="00A06F36">
      <w:pPr>
        <w:spacing w:after="0" w:line="240" w:lineRule="auto"/>
      </w:pPr>
      <w:r>
        <w:separator/>
      </w:r>
    </w:p>
  </w:endnote>
  <w:endnote w:type="continuationSeparator" w:id="0">
    <w:p w:rsidR="00363CA4" w:rsidRDefault="00363CA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CA4" w:rsidRDefault="00363CA4" w:rsidP="00A06F36">
      <w:pPr>
        <w:spacing w:after="0" w:line="240" w:lineRule="auto"/>
      </w:pPr>
      <w:r>
        <w:separator/>
      </w:r>
    </w:p>
  </w:footnote>
  <w:footnote w:type="continuationSeparator" w:id="0">
    <w:p w:rsidR="00363CA4" w:rsidRDefault="00363CA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27FE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6650B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2E50BE"/>
    <w:rsid w:val="00300945"/>
    <w:rsid w:val="003049D4"/>
    <w:rsid w:val="0032052D"/>
    <w:rsid w:val="00326EF9"/>
    <w:rsid w:val="00343E52"/>
    <w:rsid w:val="00346474"/>
    <w:rsid w:val="003503C9"/>
    <w:rsid w:val="00350DDF"/>
    <w:rsid w:val="00353BCC"/>
    <w:rsid w:val="00355192"/>
    <w:rsid w:val="00357E14"/>
    <w:rsid w:val="00363CA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056"/>
    <w:rsid w:val="004465BE"/>
    <w:rsid w:val="00446819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3210"/>
    <w:rsid w:val="004B7EDF"/>
    <w:rsid w:val="004C0931"/>
    <w:rsid w:val="004C3714"/>
    <w:rsid w:val="004D3763"/>
    <w:rsid w:val="004E5CC8"/>
    <w:rsid w:val="004E69AE"/>
    <w:rsid w:val="004E7052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87CE7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361F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59F5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86D30"/>
    <w:rsid w:val="00890BEB"/>
    <w:rsid w:val="00892F31"/>
    <w:rsid w:val="008A0C72"/>
    <w:rsid w:val="008A591C"/>
    <w:rsid w:val="008B34AE"/>
    <w:rsid w:val="008C0036"/>
    <w:rsid w:val="008D4FBD"/>
    <w:rsid w:val="008E3294"/>
    <w:rsid w:val="00900527"/>
    <w:rsid w:val="00910FAF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0C38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A00"/>
    <w:rsid w:val="009F49E3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97F35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AF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C739E"/>
    <w:rsid w:val="00CD364F"/>
    <w:rsid w:val="00CD3D05"/>
    <w:rsid w:val="00CD6AC8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0E20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1FB"/>
    <w:rsid w:val="00F83A8F"/>
    <w:rsid w:val="00F91AAF"/>
    <w:rsid w:val="00F92143"/>
    <w:rsid w:val="00F93229"/>
    <w:rsid w:val="00FA2F14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0719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02F71-F0D6-449F-9712-7BB4641C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10</cp:revision>
  <cp:lastPrinted>2022-04-21T09:15:00Z</cp:lastPrinted>
  <dcterms:created xsi:type="dcterms:W3CDTF">2022-04-18T09:13:00Z</dcterms:created>
  <dcterms:modified xsi:type="dcterms:W3CDTF">2022-04-21T09:16:00Z</dcterms:modified>
</cp:coreProperties>
</file>