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5658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56589D" w:rsidTr="00F97B91">
        <w:trPr>
          <w:jc w:val="center"/>
        </w:trPr>
        <w:tc>
          <w:tcPr>
            <w:tcW w:w="3545" w:type="dxa"/>
          </w:tcPr>
          <w:p w:rsidR="00E20CDC" w:rsidRPr="0056589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56589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56589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56589D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Phòng Hành Chánh Nhân Sự</w:t>
            </w:r>
            <w:r w:rsidR="00F1760F" w:rsidRPr="0056589D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565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>Thanh toán dịch vụ thuê mặt bằng quảng cáo nhà ga quốc nộ</w:t>
            </w:r>
            <w:r w:rsidR="00A77845" w:rsidRPr="0056589D">
              <w:rPr>
                <w:rFonts w:ascii="Arial Unicode MS" w:eastAsia="Arial Unicode MS" w:hAnsi="Arial Unicode MS" w:cs="Arial Unicode MS"/>
                <w:color w:val="000000"/>
              </w:rPr>
              <w:t>i Quý 0</w:t>
            </w:r>
            <w:r w:rsidR="0056589D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CF7EC5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– HĐ Số</w:t>
            </w:r>
            <w:r w:rsidR="001F2C45"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56589D">
              <w:rPr>
                <w:rFonts w:ascii="Arial Unicode MS" w:eastAsia="Arial Unicode MS" w:hAnsi="Arial Unicode MS" w:cs="Arial Unicode MS"/>
                <w:color w:val="000000"/>
              </w:rPr>
              <w:t>01012023/SGRG ngày 01/01/2023.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56589D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56589D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Năm triệu, năm trăm bốn mươi bốn nghìn đồng</w:t>
            </w:r>
            <w:r w:rsidR="00E87542" w:rsidRPr="0056589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56589D" w:rsidTr="00F97B91">
        <w:trPr>
          <w:jc w:val="center"/>
        </w:trPr>
        <w:tc>
          <w:tcPr>
            <w:tcW w:w="3545" w:type="dxa"/>
          </w:tcPr>
          <w:p w:rsidR="007E3FE5" w:rsidRPr="0056589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9CE">
              <w:rPr>
                <w:rFonts w:ascii="Arial Unicode MS" w:eastAsia="Arial Unicode MS" w:hAnsi="Arial Unicode MS" w:cs="Arial Unicode MS"/>
              </w:rPr>
            </w:r>
            <w:r w:rsidR="003D69C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9CE">
              <w:rPr>
                <w:rFonts w:ascii="Arial Unicode MS" w:eastAsia="Arial Unicode MS" w:hAnsi="Arial Unicode MS" w:cs="Arial Unicode MS"/>
              </w:rPr>
            </w:r>
            <w:r w:rsidR="003D69C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56589D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Cảng hàng không R</w:t>
            </w:r>
            <w:r w:rsidR="00447624" w:rsidRPr="0056589D">
              <w:rPr>
                <w:rFonts w:ascii="Arial Unicode MS" w:eastAsia="Arial Unicode MS" w:hAnsi="Arial Unicode MS" w:cs="Arial Unicode MS"/>
                <w:b/>
              </w:rPr>
              <w:t>ạch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 xml:space="preserve"> Giá – Chi nhánh Tổng công ty Cảng hàng không Việt Nam - CTCP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56589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56589D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7501.0000.4915</w:t>
            </w:r>
            <w:r w:rsidR="00C84154">
              <w:rPr>
                <w:rFonts w:ascii="Arial Unicode MS" w:eastAsia="Arial Unicode MS" w:hAnsi="Arial Unicode MS" w:cs="Arial Unicode MS"/>
                <w:b/>
              </w:rPr>
              <w:t>.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567" w:type="dxa"/>
          </w:tcPr>
          <w:p w:rsidR="00A82D4F" w:rsidRPr="0056589D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5" w:type="dxa"/>
          </w:tcPr>
          <w:p w:rsidR="00A82D4F" w:rsidRPr="0056589D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BIDV – CN Kiên Giang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8" w:type="dxa"/>
          </w:tcPr>
          <w:p w:rsidR="00A82D4F" w:rsidRPr="0056589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9CE" w:rsidRDefault="003D69CE" w:rsidP="00A06F36">
      <w:pPr>
        <w:spacing w:after="0" w:line="240" w:lineRule="auto"/>
      </w:pPr>
      <w:r>
        <w:separator/>
      </w:r>
    </w:p>
  </w:endnote>
  <w:endnote w:type="continuationSeparator" w:id="0">
    <w:p w:rsidR="003D69CE" w:rsidRDefault="003D69C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9CE" w:rsidRDefault="003D69CE" w:rsidP="00A06F36">
      <w:pPr>
        <w:spacing w:after="0" w:line="240" w:lineRule="auto"/>
      </w:pPr>
      <w:r>
        <w:separator/>
      </w:r>
    </w:p>
  </w:footnote>
  <w:footnote w:type="continuationSeparator" w:id="0">
    <w:p w:rsidR="003D69CE" w:rsidRDefault="003D69C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4068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69CE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2C29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89D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4154"/>
    <w:rsid w:val="00C85E6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CF7EC5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D6818-5819-46D0-A588-CD9F2D5B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2022-07-19T01:20:00Z</cp:lastPrinted>
  <dcterms:created xsi:type="dcterms:W3CDTF">2023-07-03T02:36:00Z</dcterms:created>
  <dcterms:modified xsi:type="dcterms:W3CDTF">2023-07-03T02:36:00Z</dcterms:modified>
</cp:coreProperties>
</file>