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40DB8" w:rsidRPr="00A23F26" w:rsidTr="00840DB8">
        <w:tc>
          <w:tcPr>
            <w:tcW w:w="9923" w:type="dxa"/>
          </w:tcPr>
          <w:p w:rsidR="00840DB8" w:rsidRPr="00261871" w:rsidRDefault="00840DB8" w:rsidP="00840DB8">
            <w:pPr>
              <w:spacing w:before="20" w:after="20"/>
              <w:ind w:right="1167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</w:rPr>
              <w:t xml:space="preserve">           </w:t>
            </w:r>
            <w:r w:rsidRPr="00261871">
              <w:rPr>
                <w:rFonts w:ascii="Arial Unicode MS" w:eastAsia="Arial Unicode MS" w:hAnsi="Arial Unicode MS" w:cs="Arial Unicode MS"/>
                <w:b/>
                <w:sz w:val="22"/>
              </w:rPr>
              <w:t>Cộng Hòa Xã Hội Chủ Nghĩa Việt Nam</w:t>
            </w:r>
          </w:p>
          <w:p w:rsidR="00840DB8" w:rsidRPr="00587C04" w:rsidRDefault="00840DB8" w:rsidP="00840DB8">
            <w:pPr>
              <w:spacing w:before="20" w:after="20"/>
              <w:ind w:right="1593"/>
              <w:jc w:val="center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840DB8">
              <w:rPr>
                <w:rFonts w:ascii="Arial Unicode MS" w:eastAsia="Arial Unicode MS" w:hAnsi="Arial Unicode MS" w:cs="Arial Unicode MS"/>
                <w:sz w:val="22"/>
              </w:rPr>
              <w:t xml:space="preserve">                   </w:t>
            </w:r>
            <w:r w:rsidRPr="00261871">
              <w:rPr>
                <w:rFonts w:ascii="Arial Unicode MS" w:eastAsia="Arial Unicode MS" w:hAnsi="Arial Unicode MS" w:cs="Arial Unicode MS"/>
                <w:sz w:val="22"/>
                <w:u w:val="single"/>
              </w:rPr>
              <w:t>Độc lập - Tự do - Hạnh Phúc</w:t>
            </w:r>
          </w:p>
        </w:tc>
      </w:tr>
    </w:tbl>
    <w:p w:rsidR="005F60C6" w:rsidRPr="00261871" w:rsidRDefault="005F60C6" w:rsidP="005F60C6">
      <w:pPr>
        <w:spacing w:line="360" w:lineRule="exact"/>
        <w:jc w:val="center"/>
        <w:rPr>
          <w:rFonts w:ascii="Arial Unicode MS" w:eastAsia="Arial Unicode MS" w:hAnsi="Arial Unicode MS" w:cs="Arial Unicode MS"/>
          <w:color w:val="000000"/>
          <w:sz w:val="23"/>
          <w:szCs w:val="23"/>
        </w:rPr>
      </w:pPr>
    </w:p>
    <w:p w:rsidR="005F60C6" w:rsidRPr="00261871" w:rsidRDefault="005F60C6" w:rsidP="005F60C6">
      <w:pPr>
        <w:pStyle w:val="Heading1"/>
        <w:spacing w:before="60" w:after="60" w:line="360" w:lineRule="exact"/>
        <w:jc w:val="center"/>
        <w:rPr>
          <w:rFonts w:ascii="Arial Unicode MS" w:eastAsia="Arial Unicode MS" w:hAnsi="Arial Unicode MS" w:cs="Arial Unicode MS"/>
          <w:b w:val="0"/>
          <w:color w:val="000000"/>
          <w:sz w:val="23"/>
          <w:szCs w:val="23"/>
        </w:rPr>
      </w:pPr>
      <w:r w:rsidRPr="00261871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HỢP ĐỒNG </w:t>
      </w:r>
      <w:r w:rsidR="00840DB8">
        <w:rPr>
          <w:rFonts w:ascii="Arial Unicode MS" w:eastAsia="Arial Unicode MS" w:hAnsi="Arial Unicode MS" w:cs="Arial Unicode MS"/>
          <w:color w:val="000000"/>
          <w:sz w:val="28"/>
          <w:szCs w:val="28"/>
        </w:rPr>
        <w:t>MUA BÁN</w:t>
      </w:r>
      <w:r w:rsidRPr="00261871">
        <w:rPr>
          <w:rFonts w:ascii="Arial Unicode MS" w:eastAsia="Arial Unicode MS" w:hAnsi="Arial Unicode MS" w:cs="Arial Unicode MS"/>
          <w:color w:val="000000"/>
          <w:sz w:val="23"/>
          <w:szCs w:val="23"/>
        </w:rPr>
        <w:br/>
      </w:r>
      <w:r w:rsidRPr="00261871">
        <w:rPr>
          <w:rFonts w:ascii="Arial Unicode MS" w:eastAsia="Arial Unicode MS" w:hAnsi="Arial Unicode MS" w:cs="Arial Unicode MS"/>
          <w:b w:val="0"/>
          <w:color w:val="000000"/>
          <w:sz w:val="23"/>
          <w:szCs w:val="23"/>
        </w:rPr>
        <w:t>Số</w:t>
      </w:r>
      <w:r w:rsidR="00840DB8">
        <w:rPr>
          <w:rFonts w:ascii="Arial Unicode MS" w:eastAsia="Arial Unicode MS" w:hAnsi="Arial Unicode MS" w:cs="Arial Unicode MS"/>
          <w:b w:val="0"/>
          <w:color w:val="000000"/>
          <w:sz w:val="23"/>
          <w:szCs w:val="23"/>
        </w:rPr>
        <w:t>: 14-0422/HĐMB/SGRG-SKL</w:t>
      </w:r>
    </w:p>
    <w:p w:rsidR="005F60C6" w:rsidRPr="00261871" w:rsidRDefault="005F60C6" w:rsidP="005F60C6">
      <w:pPr>
        <w:pStyle w:val="BodyTextIndent2"/>
        <w:spacing w:before="60" w:after="60" w:line="360" w:lineRule="exact"/>
        <w:rPr>
          <w:rFonts w:ascii="Arial Unicode MS" w:eastAsia="Arial Unicode MS" w:hAnsi="Arial Unicode MS" w:cs="Arial Unicode MS"/>
          <w:sz w:val="23"/>
          <w:szCs w:val="23"/>
        </w:rPr>
      </w:pPr>
      <w:r w:rsidRPr="00261871">
        <w:rPr>
          <w:rFonts w:ascii="Arial Unicode MS" w:eastAsia="Arial Unicode MS" w:hAnsi="Arial Unicode MS" w:cs="Arial Unicode MS"/>
          <w:color w:val="000000"/>
          <w:sz w:val="23"/>
          <w:szCs w:val="23"/>
        </w:rPr>
        <w:tab/>
      </w:r>
      <w:r w:rsidRPr="00261871">
        <w:rPr>
          <w:rFonts w:ascii="Arial Unicode MS" w:eastAsia="Arial Unicode MS" w:hAnsi="Arial Unicode MS" w:cs="Arial Unicode MS"/>
          <w:color w:val="000000"/>
          <w:sz w:val="23"/>
          <w:szCs w:val="23"/>
        </w:rPr>
        <w:tab/>
      </w:r>
      <w:r w:rsidRPr="00261871">
        <w:rPr>
          <w:rFonts w:ascii="Arial Unicode MS" w:eastAsia="Arial Unicode MS" w:hAnsi="Arial Unicode MS" w:cs="Arial Unicode MS"/>
          <w:color w:val="000000"/>
          <w:sz w:val="23"/>
          <w:szCs w:val="23"/>
        </w:rPr>
        <w:tab/>
      </w:r>
      <w:r w:rsidRPr="00261871">
        <w:rPr>
          <w:rFonts w:ascii="Arial Unicode MS" w:eastAsia="Arial Unicode MS" w:hAnsi="Arial Unicode MS" w:cs="Arial Unicode MS"/>
          <w:color w:val="000000"/>
          <w:sz w:val="23"/>
          <w:szCs w:val="23"/>
        </w:rPr>
        <w:tab/>
      </w:r>
      <w:r w:rsidRPr="00261871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</w:p>
    <w:p w:rsidR="005F60C6" w:rsidRPr="00261871" w:rsidRDefault="005F60C6" w:rsidP="005F60C6">
      <w:pPr>
        <w:pStyle w:val="BodyTextIndent2"/>
        <w:spacing w:line="264" w:lineRule="auto"/>
        <w:ind w:left="851" w:hanging="851"/>
        <w:rPr>
          <w:rFonts w:ascii="Arial Unicode MS" w:eastAsia="Arial Unicode MS" w:hAnsi="Arial Unicode MS" w:cs="Arial Unicode MS"/>
          <w:i/>
          <w:iCs/>
          <w:color w:val="000000"/>
          <w:sz w:val="20"/>
          <w:lang w:val="pt-BR"/>
        </w:rPr>
      </w:pPr>
      <w:r w:rsidRPr="00261871">
        <w:rPr>
          <w:rFonts w:ascii="Arial Unicode MS" w:eastAsia="Arial Unicode MS" w:hAnsi="Arial Unicode MS" w:cs="Arial Unicode MS"/>
          <w:i/>
          <w:color w:val="000000"/>
          <w:sz w:val="20"/>
        </w:rPr>
        <w:t>Căn cứ</w:t>
      </w:r>
      <w:r>
        <w:rPr>
          <w:rFonts w:ascii="Arial Unicode MS" w:eastAsia="Arial Unicode MS" w:hAnsi="Arial Unicode MS" w:cs="Arial Unicode MS"/>
          <w:i/>
          <w:color w:val="000000"/>
          <w:sz w:val="20"/>
        </w:rPr>
        <w:t>: -</w:t>
      </w:r>
      <w:r w:rsidRPr="00261871">
        <w:rPr>
          <w:rFonts w:ascii="Arial Unicode MS" w:eastAsia="Arial Unicode MS" w:hAnsi="Arial Unicode MS" w:cs="Arial Unicode MS"/>
          <w:i/>
          <w:color w:val="000000"/>
          <w:sz w:val="20"/>
        </w:rPr>
        <w:t xml:space="preserve"> Bộ Luật Dân Sự số 91/2015/QH13 do Quốc Hội Nước Cộng Hòa Xã Hội Chủ Nghĩa Việt Nam ban hành ngày 24/11/2015, có hiệu lực từ</w:t>
      </w:r>
      <w:r w:rsidR="009C0200">
        <w:rPr>
          <w:rFonts w:ascii="Arial Unicode MS" w:eastAsia="Arial Unicode MS" w:hAnsi="Arial Unicode MS" w:cs="Arial Unicode MS"/>
          <w:i/>
          <w:color w:val="000000"/>
          <w:sz w:val="20"/>
        </w:rPr>
        <w:t xml:space="preserve"> ngày 01/01/2017;</w:t>
      </w:r>
    </w:p>
    <w:p w:rsidR="005F60C6" w:rsidRDefault="005F60C6" w:rsidP="005F60C6">
      <w:pPr>
        <w:pStyle w:val="BodyTextIndent2"/>
        <w:tabs>
          <w:tab w:val="left" w:pos="284"/>
        </w:tabs>
        <w:spacing w:line="264" w:lineRule="auto"/>
        <w:ind w:left="851" w:firstLine="0"/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</w:pPr>
      <w:r>
        <w:rPr>
          <w:rFonts w:ascii="Arial Unicode MS" w:eastAsia="Arial Unicode MS" w:hAnsi="Arial Unicode MS" w:cs="Arial Unicode MS"/>
          <w:i/>
          <w:iCs/>
          <w:color w:val="000000"/>
          <w:sz w:val="20"/>
          <w:lang w:val="pt-BR"/>
        </w:rPr>
        <w:t xml:space="preserve">- </w:t>
      </w:r>
      <w:r w:rsidRPr="00261871"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  <w:t>Luật Thương mại số 36/2005/QH11 do Quốc hội nước Cộng Hòa Xã Hội Chủ Nghĩa Việt Nam ban hành ngày 27/6/2005, có hiệu lực từ</w:t>
      </w:r>
      <w:r w:rsidR="009C0200"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  <w:t xml:space="preserve"> ngày 01/01/2006;</w:t>
      </w:r>
    </w:p>
    <w:p w:rsidR="009C0200" w:rsidRPr="00261871" w:rsidRDefault="00840DB8" w:rsidP="00B22FF1">
      <w:pPr>
        <w:pStyle w:val="BodyTextIndent2"/>
        <w:tabs>
          <w:tab w:val="left" w:pos="284"/>
        </w:tabs>
        <w:spacing w:line="264" w:lineRule="auto"/>
        <w:ind w:left="851" w:firstLine="0"/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</w:pPr>
      <w:r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  <w:t>- Thông tư số 03/2015/TT-BTTTT của Bộ thông tin và truyền thông quy định chi tiết và hướng dẫn thi hành một số điều khoản củ</w:t>
      </w:r>
      <w:r w:rsidR="009C0200"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  <w:t>a Nghị định số 60/2014/NĐ-CP ngày 19/06/2014 của Chính phủ về hoạt động in;</w:t>
      </w:r>
    </w:p>
    <w:p w:rsidR="005F60C6" w:rsidRPr="00261871" w:rsidRDefault="005F60C6" w:rsidP="005F60C6">
      <w:pPr>
        <w:pStyle w:val="BodyTextIndent2"/>
        <w:tabs>
          <w:tab w:val="left" w:pos="284"/>
        </w:tabs>
        <w:spacing w:line="264" w:lineRule="auto"/>
        <w:ind w:firstLine="851"/>
        <w:rPr>
          <w:rFonts w:ascii="Arial Unicode MS" w:eastAsia="Arial Unicode MS" w:hAnsi="Arial Unicode MS" w:cs="Arial Unicode MS"/>
          <w:i/>
          <w:iCs/>
          <w:color w:val="000000"/>
          <w:sz w:val="20"/>
          <w:lang w:val="pt-BR"/>
        </w:rPr>
      </w:pPr>
      <w:r w:rsidRPr="00261871"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  <w:t xml:space="preserve">- </w:t>
      </w:r>
      <w:r w:rsidR="00B22FF1">
        <w:rPr>
          <w:rFonts w:ascii="Arial Unicode MS" w:eastAsia="Arial Unicode MS" w:hAnsi="Arial Unicode MS" w:cs="Arial Unicode MS"/>
          <w:i/>
          <w:color w:val="000000"/>
          <w:sz w:val="20"/>
          <w:lang w:val="pl-PL"/>
        </w:rPr>
        <w:t xml:space="preserve">Thỏa thuận và </w:t>
      </w:r>
      <w:r w:rsidR="00B22FF1">
        <w:rPr>
          <w:rFonts w:ascii="Arial Unicode MS" w:eastAsia="Arial Unicode MS" w:hAnsi="Arial Unicode MS" w:cs="Arial Unicode MS"/>
          <w:i/>
          <w:iCs/>
          <w:color w:val="000000"/>
          <w:sz w:val="20"/>
          <w:lang w:val="pt-BR"/>
        </w:rPr>
        <w:t>k</w:t>
      </w:r>
      <w:r w:rsidRPr="00DE26F4">
        <w:rPr>
          <w:rFonts w:ascii="Arial Unicode MS" w:eastAsia="Arial Unicode MS" w:hAnsi="Arial Unicode MS" w:cs="Arial Unicode MS"/>
          <w:i/>
          <w:iCs/>
          <w:color w:val="000000"/>
          <w:sz w:val="20"/>
          <w:lang w:val="pt-BR"/>
        </w:rPr>
        <w:t xml:space="preserve">hả </w:t>
      </w:r>
      <w:r w:rsidRPr="00261871">
        <w:rPr>
          <w:rFonts w:ascii="Arial Unicode MS" w:eastAsia="Arial Unicode MS" w:hAnsi="Arial Unicode MS" w:cs="Arial Unicode MS"/>
          <w:i/>
          <w:iCs/>
          <w:color w:val="000000"/>
          <w:sz w:val="20"/>
          <w:lang w:val="pt-BR"/>
        </w:rPr>
        <w:t>năng của hai bên.</w:t>
      </w:r>
    </w:p>
    <w:p w:rsidR="005F60C6" w:rsidRPr="002D05C3" w:rsidRDefault="005F60C6" w:rsidP="005F60C6">
      <w:pPr>
        <w:tabs>
          <w:tab w:val="num" w:pos="1440"/>
        </w:tabs>
        <w:spacing w:before="60" w:after="60" w:line="276" w:lineRule="auto"/>
        <w:ind w:right="1440"/>
        <w:rPr>
          <w:rFonts w:ascii="Arial Unicode MS" w:eastAsia="Arial Unicode MS" w:hAnsi="Arial Unicode MS" w:cs="Arial Unicode MS"/>
          <w:color w:val="000000"/>
          <w:sz w:val="23"/>
          <w:szCs w:val="23"/>
          <w:lang w:val="pt-BR"/>
        </w:rPr>
      </w:pPr>
      <w:r w:rsidRPr="002D05C3">
        <w:rPr>
          <w:rFonts w:ascii="Arial Unicode MS" w:eastAsia="Arial Unicode MS" w:hAnsi="Arial Unicode MS" w:cs="Arial Unicode MS"/>
          <w:color w:val="000000"/>
          <w:sz w:val="23"/>
          <w:szCs w:val="23"/>
          <w:lang w:val="pt-BR"/>
        </w:rPr>
        <w:t xml:space="preserve">Hôm nay, ngày </w:t>
      </w:r>
      <w:r w:rsidR="00C9164E">
        <w:rPr>
          <w:rFonts w:ascii="Arial Unicode MS" w:eastAsia="Arial Unicode MS" w:hAnsi="Arial Unicode MS" w:cs="Arial Unicode MS"/>
          <w:color w:val="000000"/>
          <w:sz w:val="23"/>
          <w:szCs w:val="23"/>
          <w:lang w:val="vi-VN"/>
        </w:rPr>
        <w:t>______</w:t>
      </w:r>
      <w:r w:rsidRPr="002D05C3">
        <w:rPr>
          <w:rFonts w:ascii="Arial Unicode MS" w:eastAsia="Arial Unicode MS" w:hAnsi="Arial Unicode MS" w:cs="Arial Unicode MS"/>
          <w:color w:val="000000"/>
          <w:sz w:val="23"/>
          <w:szCs w:val="23"/>
          <w:lang w:val="pt-BR"/>
        </w:rPr>
        <w:t xml:space="preserve"> tháng </w:t>
      </w:r>
      <w:r w:rsidR="00C9164E">
        <w:rPr>
          <w:rFonts w:ascii="Arial Unicode MS" w:eastAsia="Arial Unicode MS" w:hAnsi="Arial Unicode MS" w:cs="Arial Unicode MS"/>
          <w:color w:val="000000"/>
          <w:sz w:val="23"/>
          <w:szCs w:val="23"/>
          <w:lang w:val="vi-VN"/>
        </w:rPr>
        <w:t>______</w:t>
      </w:r>
      <w:r w:rsidRPr="002D05C3">
        <w:rPr>
          <w:rFonts w:ascii="Arial Unicode MS" w:eastAsia="Arial Unicode MS" w:hAnsi="Arial Unicode MS" w:cs="Arial Unicode MS"/>
          <w:color w:val="000000"/>
          <w:sz w:val="23"/>
          <w:szCs w:val="23"/>
          <w:lang w:val="pt-BR"/>
        </w:rPr>
        <w:t xml:space="preserve"> năm 2022, chúng tôi gồm có: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3085"/>
        <w:gridCol w:w="283"/>
        <w:gridCol w:w="3153"/>
        <w:gridCol w:w="1559"/>
        <w:gridCol w:w="1843"/>
      </w:tblGrid>
      <w:tr w:rsidR="005F60C6" w:rsidRPr="00095C28" w:rsidTr="005F60C6">
        <w:tc>
          <w:tcPr>
            <w:tcW w:w="3085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BÊN CUNG CẤP (BÊN A)</w:t>
            </w:r>
          </w:p>
        </w:tc>
        <w:tc>
          <w:tcPr>
            <w:tcW w:w="283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6555" w:type="dxa"/>
            <w:gridSpan w:val="3"/>
            <w:shd w:val="clear" w:color="auto" w:fill="auto"/>
          </w:tcPr>
          <w:p w:rsidR="005F60C6" w:rsidRPr="00095C28" w:rsidRDefault="00B22FF1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CÔNG TY TNHH SẢN XUẤT SKYLINE</w:t>
            </w:r>
          </w:p>
        </w:tc>
      </w:tr>
      <w:tr w:rsidR="005F60C6" w:rsidRPr="00095C28" w:rsidTr="00BD4C92">
        <w:tc>
          <w:tcPr>
            <w:tcW w:w="3085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Đại diện bở</w:t>
            </w:r>
            <w:r w:rsidR="00B22FF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i Bà</w:t>
            </w:r>
          </w:p>
        </w:tc>
        <w:tc>
          <w:tcPr>
            <w:tcW w:w="283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153" w:type="dxa"/>
            <w:shd w:val="clear" w:color="auto" w:fill="auto"/>
          </w:tcPr>
          <w:p w:rsidR="005F60C6" w:rsidRPr="00095C28" w:rsidRDefault="00B22FF1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ĐẶNG THANH VI</w:t>
            </w:r>
          </w:p>
        </w:tc>
        <w:tc>
          <w:tcPr>
            <w:tcW w:w="1559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 vụ:</w:t>
            </w:r>
          </w:p>
        </w:tc>
        <w:tc>
          <w:tcPr>
            <w:tcW w:w="1843" w:type="dxa"/>
            <w:shd w:val="clear" w:color="auto" w:fill="auto"/>
          </w:tcPr>
          <w:p w:rsidR="005F60C6" w:rsidRPr="00095C28" w:rsidRDefault="00B22FF1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Giám đốc</w:t>
            </w:r>
          </w:p>
        </w:tc>
      </w:tr>
      <w:tr w:rsidR="005F60C6" w:rsidRPr="00095C28" w:rsidTr="005F60C6">
        <w:tc>
          <w:tcPr>
            <w:tcW w:w="3085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bookmarkStart w:id="0" w:name="_Hlk97807554"/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Địa chỉ</w:t>
            </w:r>
          </w:p>
        </w:tc>
        <w:tc>
          <w:tcPr>
            <w:tcW w:w="283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6555" w:type="dxa"/>
            <w:gridSpan w:val="3"/>
            <w:shd w:val="clear" w:color="auto" w:fill="auto"/>
          </w:tcPr>
          <w:p w:rsidR="005F60C6" w:rsidRPr="00095C28" w:rsidRDefault="007C232F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128/13/14 Đinh Tiên Hoàng, Phường 1, Bình Thạnh, TP.HCM</w:t>
            </w:r>
          </w:p>
        </w:tc>
      </w:tr>
      <w:tr w:rsidR="007C232F" w:rsidRPr="00095C28" w:rsidTr="005F60C6">
        <w:tc>
          <w:tcPr>
            <w:tcW w:w="3085" w:type="dxa"/>
            <w:shd w:val="clear" w:color="auto" w:fill="auto"/>
          </w:tcPr>
          <w:p w:rsidR="007C232F" w:rsidRPr="00095C28" w:rsidRDefault="007C232F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Địa chỉ văn phòng</w:t>
            </w:r>
          </w:p>
        </w:tc>
        <w:tc>
          <w:tcPr>
            <w:tcW w:w="283" w:type="dxa"/>
            <w:shd w:val="clear" w:color="auto" w:fill="auto"/>
          </w:tcPr>
          <w:p w:rsidR="007C232F" w:rsidRPr="00095C28" w:rsidRDefault="007C232F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6555" w:type="dxa"/>
            <w:gridSpan w:val="3"/>
            <w:shd w:val="clear" w:color="auto" w:fill="auto"/>
          </w:tcPr>
          <w:p w:rsidR="007C232F" w:rsidRDefault="007C232F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12 Hoa Lan, Phường 2, Phú Nhuận, TP.HCM</w:t>
            </w:r>
          </w:p>
        </w:tc>
      </w:tr>
      <w:bookmarkEnd w:id="0"/>
      <w:tr w:rsidR="005F60C6" w:rsidRPr="00095C28" w:rsidTr="00BD4C92">
        <w:tc>
          <w:tcPr>
            <w:tcW w:w="3085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Mã số thuế</w:t>
            </w:r>
          </w:p>
        </w:tc>
        <w:tc>
          <w:tcPr>
            <w:tcW w:w="283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153" w:type="dxa"/>
            <w:shd w:val="clear" w:color="auto" w:fill="auto"/>
          </w:tcPr>
          <w:p w:rsidR="005F60C6" w:rsidRPr="00095C28" w:rsidRDefault="007C232F" w:rsidP="007C232F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0315957709</w:t>
            </w:r>
          </w:p>
        </w:tc>
        <w:tc>
          <w:tcPr>
            <w:tcW w:w="1559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Điện thoại:</w:t>
            </w:r>
          </w:p>
        </w:tc>
        <w:tc>
          <w:tcPr>
            <w:tcW w:w="1843" w:type="dxa"/>
            <w:shd w:val="clear" w:color="auto" w:fill="auto"/>
          </w:tcPr>
          <w:p w:rsidR="005F60C6" w:rsidRPr="00095C28" w:rsidRDefault="00BD4C92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089.992.9492</w:t>
            </w:r>
          </w:p>
        </w:tc>
      </w:tr>
      <w:tr w:rsidR="005F60C6" w:rsidRPr="00095C28" w:rsidTr="00BD4C92">
        <w:tc>
          <w:tcPr>
            <w:tcW w:w="3085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Số tài khoản</w:t>
            </w:r>
          </w:p>
        </w:tc>
        <w:tc>
          <w:tcPr>
            <w:tcW w:w="283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153" w:type="dxa"/>
            <w:shd w:val="clear" w:color="auto" w:fill="auto"/>
          </w:tcPr>
          <w:p w:rsidR="005F60C6" w:rsidRPr="00095C28" w:rsidRDefault="00BD4C92" w:rsidP="00BD4C92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1913</w:t>
            </w:r>
            <w:r w:rsidR="005F60C6"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5020</w:t>
            </w:r>
            <w:r w:rsidR="005F60C6"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3820.19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F60C6" w:rsidRPr="00095C28" w:rsidRDefault="005F60C6" w:rsidP="00BD4C92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Tại: </w:t>
            </w:r>
            <w:r w:rsidR="00BD4C9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TCB</w:t>
            </w: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- CN </w:t>
            </w:r>
            <w:r w:rsidR="00BD4C9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Phan Xích Long.</w:t>
            </w:r>
          </w:p>
        </w:tc>
      </w:tr>
      <w:tr w:rsidR="005F60C6" w:rsidRPr="00095C28" w:rsidTr="005F60C6">
        <w:tc>
          <w:tcPr>
            <w:tcW w:w="3085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BÊN SỬ DỤNG (BÊN B)</w:t>
            </w:r>
          </w:p>
        </w:tc>
        <w:tc>
          <w:tcPr>
            <w:tcW w:w="283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6555" w:type="dxa"/>
            <w:gridSpan w:val="3"/>
            <w:shd w:val="clear" w:color="auto" w:fill="auto"/>
          </w:tcPr>
          <w:p w:rsidR="005F60C6" w:rsidRPr="00DE26F4" w:rsidRDefault="0064637A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– RẠCH GIÁ</w:t>
            </w:r>
          </w:p>
        </w:tc>
      </w:tr>
      <w:tr w:rsidR="005F60C6" w:rsidRPr="00095C28" w:rsidTr="00BD4C92">
        <w:tc>
          <w:tcPr>
            <w:tcW w:w="3085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Đại diện bởi Bà</w:t>
            </w:r>
          </w:p>
        </w:tc>
        <w:tc>
          <w:tcPr>
            <w:tcW w:w="283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153" w:type="dxa"/>
            <w:shd w:val="clear" w:color="auto" w:fill="auto"/>
          </w:tcPr>
          <w:p w:rsidR="005F60C6" w:rsidRPr="00095C28" w:rsidRDefault="00685A24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TRẦN QUỐC KHÁNH</w:t>
            </w:r>
          </w:p>
        </w:tc>
        <w:tc>
          <w:tcPr>
            <w:tcW w:w="1559" w:type="dxa"/>
            <w:shd w:val="clear" w:color="auto" w:fill="auto"/>
          </w:tcPr>
          <w:p w:rsidR="005F60C6" w:rsidRPr="00095C28" w:rsidRDefault="005F60C6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 vụ:</w:t>
            </w:r>
          </w:p>
        </w:tc>
        <w:tc>
          <w:tcPr>
            <w:tcW w:w="1843" w:type="dxa"/>
            <w:shd w:val="clear" w:color="auto" w:fill="auto"/>
          </w:tcPr>
          <w:p w:rsidR="005F60C6" w:rsidRPr="00095C28" w:rsidRDefault="00AD7712" w:rsidP="005F60C6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Tổng </w:t>
            </w:r>
            <w:r w:rsidR="005F60C6"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Giám Đốc</w:t>
            </w:r>
          </w:p>
        </w:tc>
      </w:tr>
      <w:tr w:rsidR="0040482C" w:rsidRPr="00095C28" w:rsidTr="005F60C6">
        <w:tc>
          <w:tcPr>
            <w:tcW w:w="3085" w:type="dxa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Địa chỉ</w:t>
            </w:r>
          </w:p>
        </w:tc>
        <w:tc>
          <w:tcPr>
            <w:tcW w:w="283" w:type="dxa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6555" w:type="dxa"/>
            <w:gridSpan w:val="3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40482C" w:rsidRPr="00095C28" w:rsidTr="00BD4C92">
        <w:tc>
          <w:tcPr>
            <w:tcW w:w="3085" w:type="dxa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Mã số thuế</w:t>
            </w:r>
          </w:p>
        </w:tc>
        <w:tc>
          <w:tcPr>
            <w:tcW w:w="283" w:type="dxa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153" w:type="dxa"/>
            <w:shd w:val="clear" w:color="auto" w:fill="auto"/>
          </w:tcPr>
          <w:p w:rsidR="0040482C" w:rsidRPr="00095C28" w:rsidRDefault="00AD7712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1700 54 70 79</w:t>
            </w:r>
          </w:p>
        </w:tc>
        <w:tc>
          <w:tcPr>
            <w:tcW w:w="1559" w:type="dxa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Điện thoại:</w:t>
            </w:r>
          </w:p>
        </w:tc>
        <w:tc>
          <w:tcPr>
            <w:tcW w:w="1843" w:type="dxa"/>
            <w:shd w:val="clear" w:color="auto" w:fill="auto"/>
          </w:tcPr>
          <w:p w:rsidR="0040482C" w:rsidRPr="00095C28" w:rsidRDefault="00AD7712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02973 812 229</w:t>
            </w:r>
          </w:p>
        </w:tc>
      </w:tr>
      <w:tr w:rsidR="0040482C" w:rsidRPr="00095C28" w:rsidTr="00BD4C92">
        <w:tc>
          <w:tcPr>
            <w:tcW w:w="3085" w:type="dxa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Số tài khoản</w:t>
            </w:r>
          </w:p>
        </w:tc>
        <w:tc>
          <w:tcPr>
            <w:tcW w:w="283" w:type="dxa"/>
            <w:shd w:val="clear" w:color="auto" w:fill="auto"/>
          </w:tcPr>
          <w:p w:rsidR="0040482C" w:rsidRPr="00095C28" w:rsidRDefault="0040482C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153" w:type="dxa"/>
            <w:shd w:val="clear" w:color="auto" w:fill="auto"/>
          </w:tcPr>
          <w:p w:rsidR="0040482C" w:rsidRPr="00095C28" w:rsidRDefault="00AD7712" w:rsidP="0040482C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750.10.00.0164781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0482C" w:rsidRPr="00095C28" w:rsidRDefault="0040482C" w:rsidP="00AD7712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Tại: </w:t>
            </w:r>
            <w:r w:rsidR="00AD771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BIDV – CN Kiên Giang.</w:t>
            </w:r>
          </w:p>
        </w:tc>
      </w:tr>
    </w:tbl>
    <w:p w:rsidR="005F60C6" w:rsidRPr="00C9164E" w:rsidRDefault="00AB4D98" w:rsidP="005F60C6">
      <w:pPr>
        <w:tabs>
          <w:tab w:val="left" w:pos="284"/>
          <w:tab w:val="right" w:leader="dot" w:pos="9360"/>
        </w:tabs>
        <w:spacing w:before="20" w:after="20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Sau khi hai bên bàn bạc cùng đi đến thống nhất và ký kết hợp đồng này với những điều khoản sau:</w:t>
      </w:r>
    </w:p>
    <w:p w:rsidR="005F60C6" w:rsidRPr="00E3251C" w:rsidRDefault="005F60C6" w:rsidP="00E3251C">
      <w:pPr>
        <w:spacing w:after="160" w:line="259" w:lineRule="auto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  <w:r w:rsidRPr="00E3251C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ĐIỀU 1: </w:t>
      </w:r>
      <w:r w:rsidR="00AB4D98" w:rsidRPr="00E3251C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HÀNG HÓA</w:t>
      </w:r>
      <w:r w:rsidR="00045E7B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 </w:t>
      </w:r>
      <w:r w:rsidR="00AB4D98" w:rsidRPr="00E3251C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– </w:t>
      </w:r>
      <w:r w:rsidR="00045E7B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QUY CÁCH - </w:t>
      </w:r>
      <w:r w:rsidR="00AB4D98" w:rsidRPr="00E3251C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SỐ LƯỢNG – GIÁ CẢ:</w:t>
      </w:r>
    </w:p>
    <w:p w:rsidR="00364491" w:rsidRDefault="00AB4D98" w:rsidP="00AB4D98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eastAsia="Arial Unicode MS"/>
        </w:rPr>
        <w:tab/>
      </w:r>
      <w:r w:rsidR="00073EE5" w:rsidRPr="00073EE5">
        <w:rPr>
          <w:rFonts w:ascii="Arial Unicode MS" w:eastAsia="Arial Unicode MS" w:hAnsi="Arial Unicode MS" w:cs="Arial Unicode MS"/>
          <w:sz w:val="22"/>
          <w:szCs w:val="22"/>
        </w:rPr>
        <w:t>Bên A</w:t>
      </w:r>
      <w:r w:rsidR="00073EE5">
        <w:rPr>
          <w:rFonts w:ascii="Arial Unicode MS" w:eastAsia="Arial Unicode MS" w:hAnsi="Arial Unicode MS" w:cs="Arial Unicode MS"/>
          <w:sz w:val="22"/>
          <w:szCs w:val="22"/>
        </w:rPr>
        <w:t xml:space="preserve"> đồng ý cung cấp cho bên B sản phẩm may mặc như sau:</w:t>
      </w:r>
    </w:p>
    <w:tbl>
      <w:tblPr>
        <w:tblW w:w="9923" w:type="dxa"/>
        <w:tblInd w:w="-23" w:type="dxa"/>
        <w:tblLook w:val="04A0" w:firstRow="1" w:lastRow="0" w:firstColumn="1" w:lastColumn="0" w:noHBand="0" w:noVBand="1"/>
      </w:tblPr>
      <w:tblGrid>
        <w:gridCol w:w="881"/>
        <w:gridCol w:w="4291"/>
        <w:gridCol w:w="657"/>
        <w:gridCol w:w="1076"/>
        <w:gridCol w:w="1108"/>
        <w:gridCol w:w="1910"/>
      </w:tblGrid>
      <w:tr w:rsidR="00504766" w:rsidRPr="00DA5024" w:rsidTr="001C05BD">
        <w:trPr>
          <w:trHeight w:val="761"/>
        </w:trPr>
        <w:tc>
          <w:tcPr>
            <w:tcW w:w="881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4291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Mô tả công việc</w:t>
            </w:r>
          </w:p>
        </w:tc>
        <w:tc>
          <w:tcPr>
            <w:tcW w:w="657" w:type="dxa"/>
            <w:tcBorders>
              <w:top w:val="single" w:sz="1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ĐVT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Số lượng</w:t>
            </w:r>
          </w:p>
        </w:tc>
        <w:tc>
          <w:tcPr>
            <w:tcW w:w="1108" w:type="dxa"/>
            <w:tcBorders>
              <w:top w:val="single" w:sz="1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Đơn giá </w:t>
            </w:r>
          </w:p>
        </w:tc>
        <w:tc>
          <w:tcPr>
            <w:tcW w:w="1910" w:type="dxa"/>
            <w:tcBorders>
              <w:top w:val="single" w:sz="18" w:space="0" w:color="auto"/>
              <w:left w:val="single" w:sz="8" w:space="0" w:color="000000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Thành tiền</w:t>
            </w:r>
          </w:p>
        </w:tc>
      </w:tr>
      <w:tr w:rsidR="00504766" w:rsidRPr="00DA5024" w:rsidTr="001C05BD">
        <w:trPr>
          <w:trHeight w:val="691"/>
        </w:trPr>
        <w:tc>
          <w:tcPr>
            <w:tcW w:w="881" w:type="dxa"/>
            <w:tcBorders>
              <w:top w:val="single" w:sz="8" w:space="0" w:color="000000"/>
              <w:left w:val="single" w:sz="18" w:space="0" w:color="auto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91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  <w:t>Áo thun ngắn tay</w:t>
            </w: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  <w:br/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- Chất liệu: Vải thun polyester, màu đen, 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lastRenderedPageBreak/>
              <w:t>in hoạ tiết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>- Kiểu dáng: Áo thun cổ somi như thiết kế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 xml:space="preserve">- Logo: In  01 vị trí 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>- Đóng gói: 1 áo/ 1 bao zip</w:t>
            </w:r>
          </w:p>
        </w:tc>
        <w:tc>
          <w:tcPr>
            <w:tcW w:w="657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lastRenderedPageBreak/>
              <w:t>Cái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100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305,000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dotted" w:sz="4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30,500,000</w:t>
            </w:r>
          </w:p>
        </w:tc>
      </w:tr>
      <w:tr w:rsidR="00504766" w:rsidRPr="00DA5024" w:rsidTr="001C05BD">
        <w:trPr>
          <w:trHeight w:val="1542"/>
        </w:trPr>
        <w:tc>
          <w:tcPr>
            <w:tcW w:w="881" w:type="dxa"/>
            <w:tcBorders>
              <w:top w:val="dotted" w:sz="4" w:space="0" w:color="000000"/>
              <w:left w:val="single" w:sz="18" w:space="0" w:color="auto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9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  <w:t>Áo thun dài tay</w:t>
            </w: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  <w:br/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- Chất liệu: Vải thun polyester, màu đen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>- Kiểu dáng: Áo thun cổ somi dài tay như thiết kế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>- Logo: In 01 vị trí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>- Đóng gói: 1 áo/ 1 bao zip</w:t>
            </w:r>
          </w:p>
        </w:tc>
        <w:tc>
          <w:tcPr>
            <w:tcW w:w="65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Cái</w:t>
            </w:r>
          </w:p>
        </w:tc>
        <w:tc>
          <w:tcPr>
            <w:tcW w:w="107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100</w:t>
            </w:r>
          </w:p>
        </w:tc>
        <w:tc>
          <w:tcPr>
            <w:tcW w:w="11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340,000</w:t>
            </w:r>
          </w:p>
        </w:tc>
        <w:tc>
          <w:tcPr>
            <w:tcW w:w="191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34,000,000</w:t>
            </w:r>
          </w:p>
        </w:tc>
      </w:tr>
      <w:tr w:rsidR="00504766" w:rsidRPr="00DA5024" w:rsidTr="001C05BD">
        <w:trPr>
          <w:trHeight w:val="1542"/>
        </w:trPr>
        <w:tc>
          <w:tcPr>
            <w:tcW w:w="881" w:type="dxa"/>
            <w:tcBorders>
              <w:top w:val="dotted" w:sz="4" w:space="0" w:color="000000"/>
              <w:left w:val="single" w:sz="18" w:space="0" w:color="auto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9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  <w:t>Áo thun ngắn tay</w:t>
            </w: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u w:val="single"/>
              </w:rPr>
              <w:br/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- Chất liệu: Vải thun polyester. Màu vàng in hoạ tiết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>- Kiểu dáng: Áo thun cổ somi như thiết kế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 xml:space="preserve">- Logo: In 01 vị trí </w:t>
            </w: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br/>
              <w:t>- Đóng gói: 1 áo/ 1 bao zip</w:t>
            </w:r>
          </w:p>
        </w:tc>
        <w:tc>
          <w:tcPr>
            <w:tcW w:w="65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Cái</w:t>
            </w:r>
          </w:p>
        </w:tc>
        <w:tc>
          <w:tcPr>
            <w:tcW w:w="1076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100</w:t>
            </w:r>
          </w:p>
        </w:tc>
        <w:tc>
          <w:tcPr>
            <w:tcW w:w="1108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sz w:val="22"/>
                <w:szCs w:val="22"/>
              </w:rPr>
              <w:t>295,000</w:t>
            </w:r>
          </w:p>
        </w:tc>
        <w:tc>
          <w:tcPr>
            <w:tcW w:w="1910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29,500,000</w:t>
            </w:r>
          </w:p>
        </w:tc>
      </w:tr>
      <w:tr w:rsidR="00504766" w:rsidRPr="00DA5024" w:rsidTr="001C05BD">
        <w:trPr>
          <w:trHeight w:val="399"/>
        </w:trPr>
        <w:tc>
          <w:tcPr>
            <w:tcW w:w="801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Cộng</w:t>
            </w:r>
            <w:r w:rsidR="00F24F96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10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94,000,000</w:t>
            </w:r>
          </w:p>
        </w:tc>
      </w:tr>
      <w:tr w:rsidR="00504766" w:rsidRPr="00DA5024" w:rsidTr="001C05BD">
        <w:trPr>
          <w:trHeight w:val="399"/>
        </w:trPr>
        <w:tc>
          <w:tcPr>
            <w:tcW w:w="801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Thuế GTGT (8%)</w:t>
            </w:r>
            <w:r w:rsidR="00F24F96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7,520,000</w:t>
            </w:r>
          </w:p>
        </w:tc>
      </w:tr>
      <w:tr w:rsidR="00504766" w:rsidRPr="00DA5024" w:rsidTr="001C05BD">
        <w:trPr>
          <w:trHeight w:val="399"/>
        </w:trPr>
        <w:tc>
          <w:tcPr>
            <w:tcW w:w="801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Tổng cộng</w:t>
            </w:r>
            <w:r w:rsidR="00F24F96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04766" w:rsidRPr="00DA5024" w:rsidRDefault="00504766" w:rsidP="0044225E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DA5024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101,520,000</w:t>
            </w:r>
          </w:p>
        </w:tc>
      </w:tr>
      <w:tr w:rsidR="00504766" w:rsidRPr="00DA5024" w:rsidTr="001C05BD">
        <w:trPr>
          <w:trHeight w:val="39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766" w:rsidRPr="00DA5024" w:rsidRDefault="00504766" w:rsidP="00504766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941509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>Bằng chữ: Mộ</w:t>
            </w:r>
            <w:r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>t trăm</w:t>
            </w:r>
            <w:r w:rsidRPr="00941509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 xml:space="preserve"> lẻ một triệu</w:t>
            </w:r>
            <w:r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>,</w:t>
            </w:r>
            <w:r w:rsidRPr="00941509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 xml:space="preserve"> năm trăm hai mươi ngàn đồng./.</w:t>
            </w:r>
          </w:p>
        </w:tc>
      </w:tr>
    </w:tbl>
    <w:p w:rsidR="005F60C6" w:rsidRDefault="005F60C6" w:rsidP="005F60C6">
      <w:pPr>
        <w:spacing w:before="20" w:after="20" w:line="360" w:lineRule="exact"/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  <w:r w:rsidRPr="00C9164E">
        <w:rPr>
          <w:rFonts w:ascii="Arial Unicode MS" w:eastAsia="Arial Unicode MS" w:hAnsi="Arial Unicode MS" w:cs="Arial Unicode MS"/>
          <w:b/>
          <w:color w:val="000000"/>
          <w:sz w:val="22"/>
          <w:szCs w:val="22"/>
          <w:lang w:val="vi-VN"/>
        </w:rPr>
        <w:t xml:space="preserve">ĐIỀU 2: </w:t>
      </w:r>
      <w:r w:rsidR="00227606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THỜI HẠN GIAO HÀNG – SẢN PHẨM MẪU:</w:t>
      </w:r>
    </w:p>
    <w:p w:rsidR="00227606" w:rsidRDefault="00227606" w:rsidP="005F60C6">
      <w:pPr>
        <w:spacing w:before="20" w:after="20" w:line="360" w:lineRule="exact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ab/>
        <w:t xml:space="preserve">-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Bên A chịu trách nhiệm giao hàng cho bên B: Bằng hình thức chuyể</w:t>
      </w:r>
      <w:r w:rsidR="003D3C72">
        <w:rPr>
          <w:rFonts w:ascii="Arial Unicode MS" w:eastAsia="Arial Unicode MS" w:hAnsi="Arial Unicode MS" w:cs="Arial Unicode MS"/>
          <w:color w:val="000000"/>
          <w:sz w:val="22"/>
          <w:szCs w:val="22"/>
        </w:rPr>
        <w:t>n phát nhanh (t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ận nơi) đến địa chỉ của bên B</w:t>
      </w:r>
      <w:r w:rsidR="00643CB4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và chịu hoàn toàn chi phí liên quan đến việc vận chuyển đồng phục cho bên B</w:t>
      </w:r>
      <w:r w:rsidR="00063463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cho</w:t>
      </w:r>
      <w:r w:rsidR="00643CB4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đến khi hợp đồng được nghiệm thu hoàn thành và thanh lý hợp đồng.</w:t>
      </w:r>
    </w:p>
    <w:p w:rsidR="003D3C72" w:rsidRPr="00227606" w:rsidRDefault="003D3C72" w:rsidP="005F60C6">
      <w:pPr>
        <w:spacing w:before="20" w:after="20" w:line="360" w:lineRule="exact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ab/>
        <w:t>- Bên A cam kết giao toàn bộ số lượng</w:t>
      </w:r>
      <w:r w:rsidR="00A568B5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hàng hóa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</w:t>
      </w:r>
      <w:r w:rsidR="00A568B5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như đã thỏa thuận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trong hợp đồng từ 15 – 20</w:t>
      </w:r>
      <w:r w:rsidR="008966E0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ngày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(Mười lăm đến hai mươi ngày), không tính ngày lễ và ngày chủ nhậ</w:t>
      </w:r>
      <w:r w:rsidR="008966E0">
        <w:rPr>
          <w:rFonts w:ascii="Arial Unicode MS" w:eastAsia="Arial Unicode MS" w:hAnsi="Arial Unicode MS" w:cs="Arial Unicode MS"/>
          <w:color w:val="000000"/>
          <w:sz w:val="22"/>
          <w:szCs w:val="22"/>
        </w:rPr>
        <w:t>t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kể từ ngày hai bên ký kết hợp đồng. </w:t>
      </w:r>
      <w:r w:rsidR="00A568B5">
        <w:rPr>
          <w:rFonts w:ascii="Arial Unicode MS" w:eastAsia="Arial Unicode MS" w:hAnsi="Arial Unicode MS" w:cs="Arial Unicode MS"/>
          <w:color w:val="000000"/>
          <w:sz w:val="22"/>
          <w:szCs w:val="22"/>
        </w:rPr>
        <w:t>Trước khi giao hàng, Bên A sẽ thông báo (Bằng fax hoặc hình thức văn bản, điện thoại) về thời gian giao hàng cụ thể cho bên B.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</w:t>
      </w:r>
    </w:p>
    <w:p w:rsidR="003C1D13" w:rsidRPr="003C1D13" w:rsidRDefault="005F60C6" w:rsidP="003C1D13">
      <w:pPr>
        <w:spacing w:before="20" w:after="20" w:line="360" w:lineRule="exact"/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  <w:r w:rsidRPr="00C9164E">
        <w:rPr>
          <w:rFonts w:ascii="Arial Unicode MS" w:eastAsia="Arial Unicode MS" w:hAnsi="Arial Unicode MS" w:cs="Arial Unicode MS"/>
          <w:b/>
          <w:color w:val="000000"/>
          <w:sz w:val="22"/>
          <w:szCs w:val="22"/>
          <w:lang w:val="vi-VN"/>
        </w:rPr>
        <w:t xml:space="preserve">ĐIỀU 3: </w:t>
      </w:r>
      <w:r w:rsidR="003C1D13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PHƯƠNG THỨC THANH TOÁN:</w:t>
      </w:r>
    </w:p>
    <w:p w:rsidR="005F60C6" w:rsidRPr="00702C36" w:rsidRDefault="007F797C" w:rsidP="001628F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  <w:r w:rsidRPr="00702C36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3.1 </w:t>
      </w:r>
      <w:r w:rsidR="00AE57B6" w:rsidRPr="00702C36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Bên B chịu trách nhiệm thanh toán cho bên A thành 2 đợt:</w:t>
      </w:r>
    </w:p>
    <w:p w:rsidR="009F3D18" w:rsidRDefault="009F3D18" w:rsidP="001628F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- Đợt 1: Đặt cọc 50% giá trị hợp đồng, tương đương số tiền là </w:t>
      </w:r>
      <w:r w:rsidR="00DD3EE0" w:rsidRPr="00DD3EE0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50.760.000 đồng</w:t>
      </w:r>
      <w:r w:rsidR="00DD3EE0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 </w:t>
      </w:r>
      <w:r w:rsidR="00DD3EE0">
        <w:rPr>
          <w:rFonts w:ascii="Arial Unicode MS" w:eastAsia="Arial Unicode MS" w:hAnsi="Arial Unicode MS" w:cs="Arial Unicode MS"/>
          <w:color w:val="000000"/>
          <w:sz w:val="22"/>
          <w:szCs w:val="22"/>
        </w:rPr>
        <w:t>(Bằng chữ: Năm mươi triệu, bảy trăm sáu mươi nghìn đồng chẵn) trong vòng 7 ngày làm việc sau khi 2 bên thông nhất ký kết hợp đồng.</w:t>
      </w:r>
    </w:p>
    <w:p w:rsidR="00DD3EE0" w:rsidRDefault="00DD3EE0" w:rsidP="00DD3EE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color w:val="FF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- Đợt 2: Thanh toán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50% giá trị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còn lại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, tương đương số tiền là </w:t>
      </w:r>
      <w:r w:rsidRPr="00DD3EE0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50.760.000 đồng</w:t>
      </w:r>
      <w:r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(Bằng chữ: Năm mươi triệu, bảy trăm sáu mươi nghìn đồng chẵn) trong vòng 7 ngày </w:t>
      </w:r>
      <w:r w:rsidR="00E805E5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kể từ ngày bên A giao đủ hàng hóa và chứng từ thanh toán </w:t>
      </w:r>
      <w:r w:rsidR="00E805E5" w:rsidRPr="00F03C6D">
        <w:rPr>
          <w:rFonts w:ascii="Arial Unicode MS" w:eastAsia="Arial Unicode MS" w:hAnsi="Arial Unicode MS" w:cs="Arial Unicode MS"/>
          <w:color w:val="FF0000"/>
          <w:sz w:val="22"/>
          <w:szCs w:val="22"/>
        </w:rPr>
        <w:t xml:space="preserve">100% tổng giá trị hợp đồng </w:t>
      </w:r>
      <w:r w:rsidR="00F03C6D" w:rsidRPr="00F03C6D">
        <w:rPr>
          <w:rFonts w:ascii="Arial Unicode MS" w:eastAsia="Arial Unicode MS" w:hAnsi="Arial Unicode MS" w:cs="Arial Unicode MS"/>
          <w:color w:val="FF0000"/>
          <w:sz w:val="22"/>
          <w:szCs w:val="22"/>
        </w:rPr>
        <w:t>trong vòng 15 ngày sau khi giao hàng và đầy đủ chứng từ bao gồm hóa đơn, hợp đồng, biên bản giao hàng.</w:t>
      </w:r>
    </w:p>
    <w:p w:rsidR="001E7D8F" w:rsidRDefault="001E7D8F">
      <w:pPr>
        <w:spacing w:after="160" w:line="259" w:lineRule="auto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br w:type="page"/>
      </w:r>
    </w:p>
    <w:p w:rsidR="007F797C" w:rsidRPr="000402B9" w:rsidRDefault="007F797C" w:rsidP="00DD3EE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lastRenderedPageBreak/>
        <w:t>3.2 Bên B thanh toán cho bên A bằng hình thức chuyển khoả</w:t>
      </w:r>
      <w:r w:rsidR="001E7D8F"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>n theo thông tin:</w:t>
      </w:r>
    </w:p>
    <w:p w:rsidR="001E7D8F" w:rsidRPr="000402B9" w:rsidRDefault="001E7D8F" w:rsidP="001E7D8F">
      <w:pPr>
        <w:pStyle w:val="ListParagraph"/>
        <w:numPr>
          <w:ilvl w:val="0"/>
          <w:numId w:val="9"/>
        </w:numPr>
        <w:spacing w:before="20" w:after="20" w:line="360" w:lineRule="exact"/>
        <w:jc w:val="both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Tên tài khoản: </w:t>
      </w:r>
      <w:r w:rsidRPr="000402B9">
        <w:rPr>
          <w:rFonts w:ascii="Arial Unicode MS" w:eastAsia="Arial Unicode MS" w:hAnsi="Arial Unicode MS" w:cs="Arial Unicode MS"/>
          <w:b/>
          <w:bCs/>
          <w:color w:val="FF0000"/>
          <w:sz w:val="22"/>
          <w:szCs w:val="22"/>
        </w:rPr>
        <w:t>CÔNG TY TNHH SẢN XUẤT SKYLINE</w:t>
      </w:r>
    </w:p>
    <w:p w:rsidR="001E7D8F" w:rsidRPr="000402B9" w:rsidRDefault="001E7D8F" w:rsidP="001E7D8F">
      <w:pPr>
        <w:pStyle w:val="ListParagraph"/>
        <w:numPr>
          <w:ilvl w:val="0"/>
          <w:numId w:val="9"/>
        </w:numPr>
        <w:spacing w:before="20" w:after="20" w:line="360" w:lineRule="exact"/>
        <w:jc w:val="both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Số tài khoản: </w:t>
      </w: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>1913.5020.3820.19</w:t>
      </w:r>
    </w:p>
    <w:p w:rsidR="001E7D8F" w:rsidRPr="000402B9" w:rsidRDefault="001E7D8F" w:rsidP="001E7D8F">
      <w:pPr>
        <w:pStyle w:val="ListParagraph"/>
        <w:numPr>
          <w:ilvl w:val="0"/>
          <w:numId w:val="9"/>
        </w:numPr>
        <w:spacing w:before="20" w:after="20" w:line="360" w:lineRule="exact"/>
        <w:jc w:val="both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>Tại ngân hàng: Tec</w:t>
      </w:r>
      <w:r w:rsidR="000402B9"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>hc</w:t>
      </w: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>ombank – Chi nhánh Phan Xích Long.</w:t>
      </w:r>
    </w:p>
    <w:p w:rsidR="007F797C" w:rsidRPr="000402B9" w:rsidRDefault="007F797C" w:rsidP="00DD3EE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3.3 </w:t>
      </w:r>
      <w:r w:rsidR="000F612A"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Hồ sơ thanh toán </w:t>
      </w:r>
      <w:r w:rsidR="00C47E35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bên A cung cấp </w:t>
      </w:r>
      <w:r w:rsidR="000F612A"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>bao gồm:</w:t>
      </w:r>
    </w:p>
    <w:p w:rsidR="000F612A" w:rsidRPr="000402B9" w:rsidRDefault="000F612A" w:rsidP="00DD3EE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+ </w:t>
      </w:r>
      <w:r w:rsidRPr="000402B9">
        <w:rPr>
          <w:rFonts w:ascii="Arial Unicode MS" w:eastAsia="Arial Unicode MS" w:hAnsi="Arial Unicode MS" w:cs="Arial Unicode MS"/>
          <w:color w:val="FF0000"/>
          <w:sz w:val="22"/>
          <w:szCs w:val="22"/>
        </w:rPr>
        <w:t>Biên bản nghiệm thu, thanh lý hợp đồng.</w:t>
      </w:r>
    </w:p>
    <w:p w:rsidR="000F612A" w:rsidRPr="000402B9" w:rsidRDefault="000F612A" w:rsidP="00DD3EE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+ </w:t>
      </w:r>
      <w:r w:rsidRPr="000402B9">
        <w:rPr>
          <w:rFonts w:ascii="Arial Unicode MS" w:eastAsia="Arial Unicode MS" w:hAnsi="Arial Unicode MS" w:cs="Arial Unicode MS"/>
          <w:color w:val="FF0000"/>
          <w:sz w:val="22"/>
          <w:szCs w:val="22"/>
        </w:rPr>
        <w:t>Giấy phép đăng ký kinh doanh của bên A.</w:t>
      </w:r>
    </w:p>
    <w:p w:rsidR="000F612A" w:rsidRPr="000402B9" w:rsidRDefault="000F612A" w:rsidP="00DD3EE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  <w:t xml:space="preserve">+ </w:t>
      </w:r>
      <w:r w:rsidRPr="000402B9">
        <w:rPr>
          <w:rFonts w:ascii="Arial Unicode MS" w:eastAsia="Arial Unicode MS" w:hAnsi="Arial Unicode MS" w:cs="Arial Unicode MS"/>
          <w:color w:val="FF0000"/>
          <w:sz w:val="22"/>
          <w:szCs w:val="22"/>
        </w:rPr>
        <w:t>Hóa đơn giá trị gia tăng theo quy định của Nhà nước.</w:t>
      </w:r>
    </w:p>
    <w:p w:rsidR="000F612A" w:rsidRPr="000402B9" w:rsidRDefault="000F612A" w:rsidP="00DD3EE0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color w:val="FF0000"/>
          <w:sz w:val="22"/>
          <w:szCs w:val="22"/>
        </w:rPr>
      </w:pPr>
      <w:r w:rsidRPr="000402B9">
        <w:rPr>
          <w:rFonts w:ascii="Arial Unicode MS" w:eastAsia="Arial Unicode MS" w:hAnsi="Arial Unicode MS" w:cs="Arial Unicode MS"/>
          <w:color w:val="FF0000"/>
          <w:sz w:val="22"/>
          <w:szCs w:val="22"/>
        </w:rPr>
        <w:t>+ Giấy đề nghị thanh toán.</w:t>
      </w:r>
    </w:p>
    <w:p w:rsidR="00AE57B6" w:rsidRPr="00702C36" w:rsidRDefault="006F3D73" w:rsidP="00702C36">
      <w:pPr>
        <w:spacing w:before="20" w:after="20" w:line="360" w:lineRule="exact"/>
        <w:ind w:left="567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- Hai bên không được tính thêm bất cứ khoản phụ phí nào ngoài giá trị hợp đồng</w:t>
      </w:r>
      <w:r w:rsidR="001E7D8F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này</w:t>
      </w:r>
      <w:r w:rsidR="00702C36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và phụ lục </w:t>
      </w:r>
      <w:r w:rsidR="001E7D8F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bổ sung </w:t>
      </w:r>
      <w:r w:rsidR="00702C36" w:rsidRPr="00702C36">
        <w:rPr>
          <w:rFonts w:ascii="Arial Unicode MS" w:eastAsia="Arial Unicode MS" w:hAnsi="Arial Unicode MS" w:cs="Arial Unicode MS"/>
          <w:i/>
          <w:color w:val="000000"/>
          <w:sz w:val="22"/>
          <w:szCs w:val="22"/>
        </w:rPr>
        <w:t>(nếu có)</w:t>
      </w:r>
      <w:r w:rsidR="001E7D8F">
        <w:rPr>
          <w:rFonts w:ascii="Arial Unicode MS" w:eastAsia="Arial Unicode MS" w:hAnsi="Arial Unicode MS" w:cs="Arial Unicode MS"/>
          <w:color w:val="000000"/>
          <w:sz w:val="22"/>
          <w:szCs w:val="22"/>
        </w:rPr>
        <w:t>.</w:t>
      </w:r>
    </w:p>
    <w:p w:rsidR="005F60C6" w:rsidRPr="00261871" w:rsidRDefault="005F60C6" w:rsidP="005F60C6">
      <w:pPr>
        <w:spacing w:before="20" w:after="20" w:line="360" w:lineRule="exact"/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  <w:r w:rsidRPr="00261871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ĐIỀ</w:t>
      </w:r>
      <w:r w:rsidR="00790C39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U 4</w:t>
      </w:r>
      <w:r w:rsidRPr="00261871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 : QUYỀN VÀ NGHĨA VỤ CỦA </w:t>
      </w:r>
      <w:r w:rsidR="00790C39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MỖI BÊN:</w:t>
      </w:r>
    </w:p>
    <w:p w:rsidR="005F60C6" w:rsidRPr="00261871" w:rsidRDefault="005F60C6" w:rsidP="005F60C6">
      <w:pPr>
        <w:pStyle w:val="ListParagraph"/>
        <w:numPr>
          <w:ilvl w:val="0"/>
          <w:numId w:val="6"/>
        </w:numPr>
        <w:spacing w:before="20" w:after="20" w:line="360" w:lineRule="exact"/>
        <w:contextualSpacing w:val="0"/>
        <w:jc w:val="both"/>
        <w:rPr>
          <w:rFonts w:ascii="Arial Unicode MS" w:eastAsia="Arial Unicode MS" w:hAnsi="Arial Unicode MS" w:cs="Arial Unicode MS"/>
          <w:vanish/>
          <w:color w:val="000000"/>
          <w:sz w:val="22"/>
          <w:szCs w:val="22"/>
        </w:rPr>
      </w:pPr>
    </w:p>
    <w:p w:rsidR="005F60C6" w:rsidRPr="00261871" w:rsidRDefault="005F60C6" w:rsidP="005F60C6">
      <w:pPr>
        <w:pStyle w:val="ListParagraph"/>
        <w:numPr>
          <w:ilvl w:val="0"/>
          <w:numId w:val="6"/>
        </w:numPr>
        <w:spacing w:before="20" w:after="20" w:line="360" w:lineRule="exact"/>
        <w:contextualSpacing w:val="0"/>
        <w:jc w:val="both"/>
        <w:rPr>
          <w:rFonts w:ascii="Arial Unicode MS" w:eastAsia="Arial Unicode MS" w:hAnsi="Arial Unicode MS" w:cs="Arial Unicode MS"/>
          <w:vanish/>
          <w:color w:val="000000"/>
          <w:sz w:val="22"/>
          <w:szCs w:val="22"/>
        </w:rPr>
      </w:pPr>
    </w:p>
    <w:p w:rsidR="005F60C6" w:rsidRPr="00261871" w:rsidRDefault="00790C39" w:rsidP="00F12A45">
      <w:pPr>
        <w:spacing w:before="20" w:after="20" w:line="360" w:lineRule="exact"/>
        <w:ind w:firstLine="567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</w:pPr>
      <w:r>
        <w:rPr>
          <w:rFonts w:ascii="Arial Unicode MS" w:eastAsia="Arial Unicode MS" w:hAnsi="Arial Unicode MS" w:cs="Arial Unicode MS"/>
          <w:b/>
          <w:color w:val="000000"/>
          <w:sz w:val="22"/>
          <w:szCs w:val="22"/>
          <w:lang w:val="pt-BR"/>
        </w:rPr>
        <w:t>4</w:t>
      </w:r>
      <w:r w:rsidR="005F60C6" w:rsidRPr="00261871">
        <w:rPr>
          <w:rFonts w:ascii="Arial Unicode MS" w:eastAsia="Arial Unicode MS" w:hAnsi="Arial Unicode MS" w:cs="Arial Unicode MS"/>
          <w:b/>
          <w:color w:val="000000"/>
          <w:sz w:val="22"/>
          <w:szCs w:val="22"/>
          <w:lang w:val="pt-BR"/>
        </w:rPr>
        <w:t>.1.</w:t>
      </w:r>
      <w:r w:rsidR="005F60C6" w:rsidRPr="00261871"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 xml:space="preserve"> </w:t>
      </w:r>
      <w:r>
        <w:rPr>
          <w:rFonts w:ascii="Arial Unicode MS" w:eastAsia="Arial Unicode MS" w:hAnsi="Arial Unicode MS" w:cs="Arial Unicode MS"/>
          <w:b/>
          <w:color w:val="000000"/>
          <w:sz w:val="22"/>
          <w:szCs w:val="22"/>
          <w:lang w:val="pt-BR"/>
        </w:rPr>
        <w:t>Quyền và nghĩ vụ của bên A</w:t>
      </w:r>
      <w:r w:rsidR="005F60C6" w:rsidRPr="00261871"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>:</w:t>
      </w:r>
    </w:p>
    <w:p w:rsidR="00790C39" w:rsidRDefault="00790C39" w:rsidP="00F12A45">
      <w:pPr>
        <w:numPr>
          <w:ilvl w:val="0"/>
          <w:numId w:val="3"/>
        </w:numPr>
        <w:tabs>
          <w:tab w:val="left" w:pos="851"/>
        </w:tabs>
        <w:spacing w:before="20" w:after="20" w:line="360" w:lineRule="exact"/>
        <w:ind w:left="851" w:hanging="284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>Giao hàng đúng số lượng, đúng thời gian và mẫu áo như đã cam kết trong hợp đồng.</w:t>
      </w:r>
    </w:p>
    <w:p w:rsidR="00790C39" w:rsidRDefault="00815254" w:rsidP="00F12A45">
      <w:pPr>
        <w:numPr>
          <w:ilvl w:val="0"/>
          <w:numId w:val="3"/>
        </w:numPr>
        <w:tabs>
          <w:tab w:val="left" w:pos="851"/>
        </w:tabs>
        <w:spacing w:before="20" w:after="20" w:line="360" w:lineRule="exact"/>
        <w:ind w:left="851" w:hanging="284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>Có nghĩa vụ đảm bảo đúng chất liệu vải, màu vải, mẫu in ấn...</w:t>
      </w:r>
    </w:p>
    <w:p w:rsidR="00815254" w:rsidRDefault="00815254" w:rsidP="00F12A45">
      <w:pPr>
        <w:numPr>
          <w:ilvl w:val="0"/>
          <w:numId w:val="3"/>
        </w:numPr>
        <w:tabs>
          <w:tab w:val="left" w:pos="851"/>
        </w:tabs>
        <w:spacing w:before="20" w:after="20" w:line="360" w:lineRule="exact"/>
        <w:ind w:left="851" w:hanging="284"/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 xml:space="preserve">Có trách nhiệm may mới hoặc sửa chữa nếu cung cấp không đúng mẫu, đúng size </w:t>
      </w:r>
      <w:r w:rsidR="0065121E"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 xml:space="preserve">theo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 xml:space="preserve">như </w:t>
      </w:r>
      <w:r w:rsidR="0065121E"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 xml:space="preserve">đã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>cam kết</w:t>
      </w:r>
      <w:r w:rsidR="0065121E">
        <w:rPr>
          <w:rFonts w:ascii="Arial Unicode MS" w:eastAsia="Arial Unicode MS" w:hAnsi="Arial Unicode MS" w:cs="Arial Unicode MS"/>
          <w:color w:val="000000"/>
          <w:sz w:val="22"/>
          <w:szCs w:val="22"/>
          <w:lang w:val="pt-BR"/>
        </w:rPr>
        <w:t xml:space="preserve"> trong hợp đồng.</w:t>
      </w:r>
    </w:p>
    <w:p w:rsidR="005F60C6" w:rsidRPr="00261871" w:rsidRDefault="005F60C6" w:rsidP="00C37B05">
      <w:pPr>
        <w:spacing w:before="20" w:after="20" w:line="360" w:lineRule="exact"/>
        <w:ind w:firstLine="567"/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  <w:r w:rsidRPr="00261871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962"/>
      </w:tblGrid>
      <w:tr w:rsidR="001548F8" w:rsidRPr="009B1232" w:rsidTr="001548F8">
        <w:trPr>
          <w:trHeight w:val="417"/>
        </w:trPr>
        <w:tc>
          <w:tcPr>
            <w:tcW w:w="4962" w:type="dxa"/>
            <w:shd w:val="clear" w:color="auto" w:fill="auto"/>
          </w:tcPr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1548F8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ĐẠI DIỆN BÊN B</w:t>
            </w:r>
          </w:p>
        </w:tc>
        <w:tc>
          <w:tcPr>
            <w:tcW w:w="4962" w:type="dxa"/>
            <w:shd w:val="clear" w:color="auto" w:fill="auto"/>
          </w:tcPr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1548F8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ĐẠI DIỆN BÊN A</w:t>
            </w:r>
          </w:p>
        </w:tc>
      </w:tr>
      <w:tr w:rsidR="001548F8" w:rsidRPr="009B1232" w:rsidTr="001548F8">
        <w:trPr>
          <w:trHeight w:val="417"/>
        </w:trPr>
        <w:tc>
          <w:tcPr>
            <w:tcW w:w="4962" w:type="dxa"/>
            <w:shd w:val="clear" w:color="auto" w:fill="auto"/>
          </w:tcPr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shd w:val="clear" w:color="auto" w:fill="auto"/>
          </w:tcPr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</w:p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</w:p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</w:p>
          <w:p w:rsid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</w:p>
          <w:p w:rsidR="00D66327" w:rsidRPr="001548F8" w:rsidRDefault="00D66327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</w:p>
        </w:tc>
      </w:tr>
      <w:tr w:rsidR="001548F8" w:rsidRPr="00095C28" w:rsidTr="001548F8">
        <w:trPr>
          <w:trHeight w:val="417"/>
        </w:trPr>
        <w:tc>
          <w:tcPr>
            <w:tcW w:w="4962" w:type="dxa"/>
            <w:shd w:val="clear" w:color="auto" w:fill="auto"/>
          </w:tcPr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bookmarkStart w:id="1" w:name="_GoBack"/>
            <w:bookmarkEnd w:id="1"/>
          </w:p>
        </w:tc>
        <w:tc>
          <w:tcPr>
            <w:tcW w:w="4962" w:type="dxa"/>
            <w:shd w:val="clear" w:color="auto" w:fill="auto"/>
          </w:tcPr>
          <w:p w:rsidR="001548F8" w:rsidRPr="001548F8" w:rsidRDefault="001548F8" w:rsidP="001548F8">
            <w:pPr>
              <w:tabs>
                <w:tab w:val="left" w:pos="993"/>
              </w:tabs>
              <w:spacing w:line="36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1548F8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Trần Quốc Khánh</w:t>
            </w:r>
          </w:p>
        </w:tc>
      </w:tr>
    </w:tbl>
    <w:p w:rsidR="005F60C6" w:rsidRPr="00261871" w:rsidRDefault="005F60C6" w:rsidP="005F60C6">
      <w:pPr>
        <w:tabs>
          <w:tab w:val="center" w:pos="2410"/>
          <w:tab w:val="center" w:pos="7371"/>
        </w:tabs>
        <w:rPr>
          <w:rFonts w:ascii="Arial Unicode MS" w:eastAsia="Arial Unicode MS" w:hAnsi="Arial Unicode MS" w:cs="Arial Unicode MS"/>
          <w:color w:val="000000"/>
          <w:sz w:val="23"/>
          <w:szCs w:val="23"/>
        </w:rPr>
      </w:pPr>
      <w:r w:rsidRPr="00261871">
        <w:rPr>
          <w:rFonts w:ascii="Arial Unicode MS" w:eastAsia="Arial Unicode MS" w:hAnsi="Arial Unicode MS" w:cs="Arial Unicode MS"/>
          <w:color w:val="000000"/>
          <w:sz w:val="23"/>
          <w:szCs w:val="23"/>
        </w:rPr>
        <w:tab/>
      </w:r>
    </w:p>
    <w:sectPr w:rsidR="005F60C6" w:rsidRPr="00261871" w:rsidSect="00045E7B">
      <w:footerReference w:type="even" r:id="rId7"/>
      <w:footerReference w:type="default" r:id="rId8"/>
      <w:pgSz w:w="11909" w:h="16834" w:code="9"/>
      <w:pgMar w:top="851" w:right="851" w:bottom="1134" w:left="1134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CB" w:rsidRDefault="00066ECB">
      <w:r>
        <w:separator/>
      </w:r>
    </w:p>
  </w:endnote>
  <w:endnote w:type="continuationSeparator" w:id="0">
    <w:p w:rsidR="00066ECB" w:rsidRDefault="0006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A5" w:rsidRDefault="001548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B29A5" w:rsidRDefault="00066E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A5" w:rsidRPr="007D5B93" w:rsidRDefault="001548F8" w:rsidP="00F64FF0">
    <w:pPr>
      <w:pStyle w:val="Footer"/>
      <w:jc w:val="center"/>
      <w:rPr>
        <w:sz w:val="22"/>
        <w:szCs w:val="22"/>
      </w:rPr>
    </w:pPr>
    <w:r w:rsidRPr="007D5B93">
      <w:rPr>
        <w:sz w:val="22"/>
        <w:szCs w:val="22"/>
      </w:rPr>
      <w:fldChar w:fldCharType="begin"/>
    </w:r>
    <w:r w:rsidRPr="007D5B93">
      <w:rPr>
        <w:sz w:val="22"/>
        <w:szCs w:val="22"/>
      </w:rPr>
      <w:instrText xml:space="preserve"> PAGE </w:instrText>
    </w:r>
    <w:r w:rsidRPr="007D5B93">
      <w:rPr>
        <w:sz w:val="22"/>
        <w:szCs w:val="22"/>
      </w:rPr>
      <w:fldChar w:fldCharType="separate"/>
    </w:r>
    <w:r w:rsidR="00912587">
      <w:rPr>
        <w:noProof/>
        <w:sz w:val="22"/>
        <w:szCs w:val="22"/>
      </w:rPr>
      <w:t>2</w:t>
    </w:r>
    <w:r w:rsidRPr="007D5B93">
      <w:rPr>
        <w:sz w:val="22"/>
        <w:szCs w:val="22"/>
      </w:rPr>
      <w:fldChar w:fldCharType="end"/>
    </w:r>
    <w:r w:rsidRPr="007D5B93">
      <w:rPr>
        <w:sz w:val="22"/>
        <w:szCs w:val="22"/>
      </w:rPr>
      <w:t>/</w:t>
    </w:r>
    <w:r w:rsidRPr="007D5B93">
      <w:rPr>
        <w:sz w:val="22"/>
        <w:szCs w:val="22"/>
      </w:rPr>
      <w:fldChar w:fldCharType="begin"/>
    </w:r>
    <w:r w:rsidRPr="007D5B93">
      <w:rPr>
        <w:sz w:val="22"/>
        <w:szCs w:val="22"/>
      </w:rPr>
      <w:instrText xml:space="preserve"> NUMPAGES  </w:instrText>
    </w:r>
    <w:r w:rsidRPr="007D5B93">
      <w:rPr>
        <w:sz w:val="22"/>
        <w:szCs w:val="22"/>
      </w:rPr>
      <w:fldChar w:fldCharType="separate"/>
    </w:r>
    <w:r w:rsidR="00912587">
      <w:rPr>
        <w:noProof/>
        <w:sz w:val="22"/>
        <w:szCs w:val="22"/>
      </w:rPr>
      <w:t>3</w:t>
    </w:r>
    <w:r w:rsidRPr="007D5B93">
      <w:rPr>
        <w:sz w:val="22"/>
        <w:szCs w:val="22"/>
      </w:rPr>
      <w:fldChar w:fldCharType="end"/>
    </w:r>
  </w:p>
  <w:p w:rsidR="005B29A5" w:rsidRDefault="00066ECB" w:rsidP="00E73E3F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CB" w:rsidRDefault="00066ECB">
      <w:r>
        <w:separator/>
      </w:r>
    </w:p>
  </w:footnote>
  <w:footnote w:type="continuationSeparator" w:id="0">
    <w:p w:rsidR="00066ECB" w:rsidRDefault="00066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F0C67"/>
    <w:multiLevelType w:val="hybridMultilevel"/>
    <w:tmpl w:val="20E8AFA4"/>
    <w:lvl w:ilvl="0" w:tplc="7BA25956">
      <w:start w:val="1"/>
      <w:numFmt w:val="decimal"/>
      <w:lvlText w:val="5.%1"/>
      <w:lvlJc w:val="left"/>
      <w:pPr>
        <w:ind w:left="450" w:hanging="360"/>
      </w:pPr>
      <w:rPr>
        <w:rFonts w:hint="default"/>
        <w:b/>
      </w:rPr>
    </w:lvl>
    <w:lvl w:ilvl="1" w:tplc="B02038E0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722198"/>
    <w:multiLevelType w:val="hybridMultilevel"/>
    <w:tmpl w:val="08DAEC3C"/>
    <w:lvl w:ilvl="0" w:tplc="2E4EC50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4235F4"/>
    <w:multiLevelType w:val="hybridMultilevel"/>
    <w:tmpl w:val="03B206C4"/>
    <w:lvl w:ilvl="0" w:tplc="C1FA2536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03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0CA71E7"/>
    <w:multiLevelType w:val="hybridMultilevel"/>
    <w:tmpl w:val="F9667FF8"/>
    <w:lvl w:ilvl="0" w:tplc="C1FA2536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03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41260CF4"/>
    <w:multiLevelType w:val="hybridMultilevel"/>
    <w:tmpl w:val="6900C512"/>
    <w:lvl w:ilvl="0" w:tplc="C1FA2536">
      <w:start w:val="1"/>
      <w:numFmt w:val="lowerLetter"/>
      <w:lvlText w:val="%1."/>
      <w:lvlJc w:val="left"/>
      <w:pPr>
        <w:tabs>
          <w:tab w:val="num" w:pos="2629"/>
        </w:tabs>
        <w:ind w:left="2629" w:hanging="360"/>
      </w:pPr>
      <w:rPr>
        <w:rFonts w:hint="default"/>
        <w:b w:val="0"/>
      </w:rPr>
    </w:lvl>
    <w:lvl w:ilvl="1" w:tplc="04090003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532A19"/>
    <w:multiLevelType w:val="hybridMultilevel"/>
    <w:tmpl w:val="0D82B83E"/>
    <w:lvl w:ilvl="0" w:tplc="9B36EA7A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61429"/>
    <w:multiLevelType w:val="hybridMultilevel"/>
    <w:tmpl w:val="23EEDB32"/>
    <w:lvl w:ilvl="0" w:tplc="FB965C0E">
      <w:numFmt w:val="bullet"/>
      <w:lvlText w:val=""/>
      <w:lvlJc w:val="left"/>
      <w:pPr>
        <w:ind w:left="1287" w:hanging="360"/>
      </w:pPr>
      <w:rPr>
        <w:rFonts w:ascii="Wingdings 2" w:eastAsiaTheme="minorHAnsi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8E14229"/>
    <w:multiLevelType w:val="hybridMultilevel"/>
    <w:tmpl w:val="3E4C7154"/>
    <w:lvl w:ilvl="0" w:tplc="2E4EC50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0C7DA2"/>
    <w:multiLevelType w:val="singleLevel"/>
    <w:tmpl w:val="A9803B6C"/>
    <w:lvl w:ilvl="0">
      <w:start w:val="1"/>
      <w:numFmt w:val="decimal"/>
      <w:lvlText w:val="4.%1."/>
      <w:lvlJc w:val="left"/>
      <w:pPr>
        <w:ind w:left="1080" w:hanging="360"/>
      </w:pPr>
      <w:rPr>
        <w:rFonts w:hint="default"/>
        <w:b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C6"/>
    <w:rsid w:val="000402B9"/>
    <w:rsid w:val="00045E7B"/>
    <w:rsid w:val="00063463"/>
    <w:rsid w:val="00066ECB"/>
    <w:rsid w:val="00073EE5"/>
    <w:rsid w:val="000F612A"/>
    <w:rsid w:val="001548F8"/>
    <w:rsid w:val="001628F0"/>
    <w:rsid w:val="001C05BD"/>
    <w:rsid w:val="001E7D8F"/>
    <w:rsid w:val="00227606"/>
    <w:rsid w:val="00240D4B"/>
    <w:rsid w:val="00270767"/>
    <w:rsid w:val="002D05C3"/>
    <w:rsid w:val="00302EBB"/>
    <w:rsid w:val="003063B6"/>
    <w:rsid w:val="00364491"/>
    <w:rsid w:val="003C1D13"/>
    <w:rsid w:val="003D3C72"/>
    <w:rsid w:val="0040482C"/>
    <w:rsid w:val="00504766"/>
    <w:rsid w:val="005F60C6"/>
    <w:rsid w:val="00643CB4"/>
    <w:rsid w:val="0064637A"/>
    <w:rsid w:val="0065121E"/>
    <w:rsid w:val="00685A24"/>
    <w:rsid w:val="006C74C1"/>
    <w:rsid w:val="006F3D73"/>
    <w:rsid w:val="006F7AAF"/>
    <w:rsid w:val="00702C36"/>
    <w:rsid w:val="0071627C"/>
    <w:rsid w:val="007666CB"/>
    <w:rsid w:val="00774024"/>
    <w:rsid w:val="00790C39"/>
    <w:rsid w:val="007C232F"/>
    <w:rsid w:val="007F797C"/>
    <w:rsid w:val="00815254"/>
    <w:rsid w:val="00820163"/>
    <w:rsid w:val="00840DB8"/>
    <w:rsid w:val="008966E0"/>
    <w:rsid w:val="00905268"/>
    <w:rsid w:val="00912587"/>
    <w:rsid w:val="009C0200"/>
    <w:rsid w:val="009F3D18"/>
    <w:rsid w:val="00A568B5"/>
    <w:rsid w:val="00A81686"/>
    <w:rsid w:val="00AB4D98"/>
    <w:rsid w:val="00AD7712"/>
    <w:rsid w:val="00AE57B6"/>
    <w:rsid w:val="00B22FF1"/>
    <w:rsid w:val="00BA7D41"/>
    <w:rsid w:val="00BD2C79"/>
    <w:rsid w:val="00BD4C92"/>
    <w:rsid w:val="00C37B05"/>
    <w:rsid w:val="00C37BED"/>
    <w:rsid w:val="00C47E35"/>
    <w:rsid w:val="00C9164E"/>
    <w:rsid w:val="00D47725"/>
    <w:rsid w:val="00D66327"/>
    <w:rsid w:val="00D85131"/>
    <w:rsid w:val="00DD3EE0"/>
    <w:rsid w:val="00DE66A1"/>
    <w:rsid w:val="00E3251C"/>
    <w:rsid w:val="00E805E5"/>
    <w:rsid w:val="00F03C6D"/>
    <w:rsid w:val="00F10E11"/>
    <w:rsid w:val="00F12A45"/>
    <w:rsid w:val="00F24F96"/>
    <w:rsid w:val="00F31EA8"/>
    <w:rsid w:val="00F4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5AFA37"/>
  <w15:chartTrackingRefBased/>
  <w15:docId w15:val="{F708650D-13B7-4D56-B97E-7A4DFC4D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5F60C6"/>
    <w:pPr>
      <w:keepNext/>
      <w:jc w:val="both"/>
      <w:outlineLvl w:val="0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5F60C6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60C6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5F60C6"/>
    <w:rPr>
      <w:rFonts w:ascii="Times New Roman" w:eastAsia="Times New Roman" w:hAnsi="Times New Roman" w:cs="Times New Roman"/>
      <w:b/>
      <w:sz w:val="28"/>
      <w:szCs w:val="20"/>
    </w:rPr>
  </w:style>
  <w:style w:type="paragraph" w:styleId="Footer">
    <w:name w:val="footer"/>
    <w:basedOn w:val="Normal"/>
    <w:link w:val="FooterChar"/>
    <w:uiPriority w:val="99"/>
    <w:rsid w:val="005F60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0C6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5F60C6"/>
  </w:style>
  <w:style w:type="paragraph" w:styleId="BodyTextIndent2">
    <w:name w:val="Body Text Indent 2"/>
    <w:basedOn w:val="Normal"/>
    <w:link w:val="BodyTextIndent2Char"/>
    <w:rsid w:val="005F60C6"/>
    <w:pPr>
      <w:ind w:firstLine="720"/>
      <w:jc w:val="both"/>
    </w:pPr>
    <w:rPr>
      <w:color w:val="FF0000"/>
    </w:rPr>
  </w:style>
  <w:style w:type="character" w:customStyle="1" w:styleId="BodyTextIndent2Char">
    <w:name w:val="Body Text Indent 2 Char"/>
    <w:basedOn w:val="DefaultParagraphFont"/>
    <w:link w:val="BodyTextIndent2"/>
    <w:rsid w:val="005F60C6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ListParagraph">
    <w:name w:val="List Paragraph"/>
    <w:basedOn w:val="Normal"/>
    <w:uiPriority w:val="34"/>
    <w:qFormat/>
    <w:rsid w:val="005F60C6"/>
    <w:pPr>
      <w:ind w:left="720"/>
      <w:contextualSpacing/>
    </w:pPr>
    <w:rPr>
      <w:sz w:val="24"/>
      <w:szCs w:val="24"/>
    </w:rPr>
  </w:style>
  <w:style w:type="character" w:styleId="Emphasis">
    <w:name w:val="Emphasis"/>
    <w:uiPriority w:val="20"/>
    <w:qFormat/>
    <w:rsid w:val="005F60C6"/>
    <w:rPr>
      <w:i/>
      <w:iCs/>
    </w:rPr>
  </w:style>
  <w:style w:type="table" w:styleId="TableGrid">
    <w:name w:val="Table Grid"/>
    <w:basedOn w:val="TableNormal"/>
    <w:uiPriority w:val="59"/>
    <w:rsid w:val="005F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F60C6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6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Khải Trần</dc:creator>
  <cp:keywords/>
  <dc:description/>
  <cp:lastModifiedBy>User</cp:lastModifiedBy>
  <cp:revision>5</cp:revision>
  <cp:lastPrinted>2022-04-13T07:56:00Z</cp:lastPrinted>
  <dcterms:created xsi:type="dcterms:W3CDTF">2022-04-16T01:16:00Z</dcterms:created>
  <dcterms:modified xsi:type="dcterms:W3CDTF">2022-04-16T04:40:00Z</dcterms:modified>
</cp:coreProperties>
</file>